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E585FB5" w14:textId="11706A08" w:rsidR="00EA0333" w:rsidRPr="00061FB1" w:rsidRDefault="00EA0333" w:rsidP="00EA0333">
      <w:pPr>
        <w:pBdr>
          <w:bottom w:val="double" w:sz="4" w:space="1" w:color="auto"/>
        </w:pBd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61FB1">
        <w:rPr>
          <w:rFonts w:ascii="Times New Roman" w:hAnsi="Times New Roman" w:cs="Times New Roman"/>
          <w:b/>
          <w:sz w:val="24"/>
          <w:szCs w:val="24"/>
        </w:rPr>
        <w:t>NAZIV KORISNIKA</w:t>
      </w:r>
      <w:r w:rsidR="00862733" w:rsidRPr="00061FB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61FB1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BA7E21" w:rsidRPr="00BA7E21">
        <w:rPr>
          <w:rFonts w:ascii="Times New Roman" w:hAnsi="Times New Roman" w:cs="Times New Roman"/>
          <w:b/>
          <w:sz w:val="24"/>
          <w:szCs w:val="24"/>
        </w:rPr>
        <w:t>PANORA – Razvojna agencija Požeško-slavonske županije</w:t>
      </w:r>
      <w:r w:rsidR="00061FB1" w:rsidRPr="00061FB1">
        <w:rPr>
          <w:rFonts w:ascii="Times New Roman" w:hAnsi="Times New Roman" w:cs="Times New Roman"/>
          <w:b/>
          <w:sz w:val="24"/>
          <w:szCs w:val="24"/>
        </w:rPr>
        <w:tab/>
      </w:r>
    </w:p>
    <w:p w14:paraId="6F5C5DB8" w14:textId="77777777" w:rsidR="00EA0333" w:rsidRPr="00061FB1" w:rsidRDefault="00EA0333" w:rsidP="00EA0333">
      <w:pPr>
        <w:spacing w:after="0" w:line="240" w:lineRule="auto"/>
        <w:rPr>
          <w:rFonts w:ascii="Times New Roman" w:hAnsi="Times New Roman" w:cs="Times New Roman"/>
          <w:b/>
        </w:rPr>
      </w:pPr>
    </w:p>
    <w:p w14:paraId="45845A2C" w14:textId="77777777" w:rsidR="00EA0333" w:rsidRPr="00061FB1" w:rsidRDefault="00EA0333" w:rsidP="006C1C40">
      <w:pPr>
        <w:spacing w:after="0"/>
        <w:rPr>
          <w:rFonts w:ascii="Times New Roman" w:hAnsi="Times New Roman" w:cs="Times New Roman"/>
          <w:b/>
        </w:rPr>
      </w:pPr>
    </w:p>
    <w:p w14:paraId="3FE42DB7" w14:textId="77777777" w:rsidR="00BA7E21" w:rsidRDefault="00061FB1" w:rsidP="00BA7E21">
      <w:pPr>
        <w:spacing w:after="0"/>
        <w:jc w:val="both"/>
        <w:rPr>
          <w:rFonts w:ascii="Times New Roman" w:eastAsia="Calibri" w:hAnsi="Times New Roman" w:cs="Times New Roman"/>
          <w:b/>
          <w:szCs w:val="20"/>
        </w:rPr>
      </w:pPr>
      <w:r w:rsidRPr="00061FB1">
        <w:rPr>
          <w:rFonts w:ascii="Times New Roman" w:eastAsia="Calibri" w:hAnsi="Times New Roman" w:cs="Times New Roman"/>
          <w:b/>
          <w:szCs w:val="20"/>
        </w:rPr>
        <w:t>UVOD</w:t>
      </w:r>
    </w:p>
    <w:p w14:paraId="24008FAA" w14:textId="77777777" w:rsidR="00BA7E21" w:rsidRDefault="00BA7E21" w:rsidP="00BA7E21">
      <w:pPr>
        <w:spacing w:after="0"/>
        <w:jc w:val="both"/>
        <w:rPr>
          <w:rFonts w:ascii="Times New Roman" w:eastAsia="Calibri" w:hAnsi="Times New Roman" w:cs="Times New Roman"/>
          <w:b/>
          <w:szCs w:val="20"/>
        </w:rPr>
      </w:pPr>
    </w:p>
    <w:p w14:paraId="660B0759" w14:textId="6F8FCC19" w:rsidR="00061FB1" w:rsidRPr="00BA7E21" w:rsidRDefault="00061FB1" w:rsidP="00BA7E21">
      <w:pPr>
        <w:spacing w:after="0"/>
        <w:jc w:val="both"/>
        <w:rPr>
          <w:rFonts w:ascii="Times New Roman" w:eastAsia="Calibri" w:hAnsi="Times New Roman" w:cs="Times New Roman"/>
          <w:b/>
          <w:szCs w:val="20"/>
        </w:rPr>
      </w:pPr>
      <w:r w:rsidRPr="00061FB1">
        <w:rPr>
          <w:rFonts w:ascii="Times New Roman" w:eastAsia="Calibri" w:hAnsi="Times New Roman" w:cs="Times New Roman"/>
        </w:rPr>
        <w:t xml:space="preserve">Zakonom o regionalnom razvoju Republike Hrvatske (Narodne novine, broj 147/2014, 123/17, 118/18), propisano je kako jedinice područne (regionalne) samouprave, u svrhu učinkovite koordinacije i poticanja regionalnog razvoja osnivaju </w:t>
      </w:r>
      <w:r w:rsidR="00BA7E21">
        <w:rPr>
          <w:rFonts w:ascii="Times New Roman" w:eastAsia="Calibri" w:hAnsi="Times New Roman" w:cs="Times New Roman"/>
        </w:rPr>
        <w:t>regionalne koordinatore</w:t>
      </w:r>
      <w:r w:rsidRPr="00061FB1">
        <w:rPr>
          <w:rFonts w:ascii="Times New Roman" w:eastAsia="Calibri" w:hAnsi="Times New Roman" w:cs="Times New Roman"/>
        </w:rPr>
        <w:t xml:space="preserve"> kao javne ustanove. </w:t>
      </w:r>
    </w:p>
    <w:p w14:paraId="70D6A777" w14:textId="77777777" w:rsidR="00BA7E21" w:rsidRDefault="00BA7E21" w:rsidP="00BA7E21">
      <w:pPr>
        <w:spacing w:after="0"/>
        <w:jc w:val="both"/>
        <w:rPr>
          <w:rFonts w:ascii="Times New Roman" w:eastAsia="Calibri" w:hAnsi="Times New Roman" w:cs="Times New Roman"/>
        </w:rPr>
      </w:pPr>
    </w:p>
    <w:p w14:paraId="074680ED" w14:textId="24EE9BAB" w:rsidR="00BA7E21" w:rsidRDefault="00BA7E21" w:rsidP="00BA7E21">
      <w:pPr>
        <w:spacing w:after="0"/>
        <w:jc w:val="both"/>
        <w:rPr>
          <w:rFonts w:ascii="Times New Roman" w:eastAsia="Calibri" w:hAnsi="Times New Roman" w:cs="Times New Roman"/>
        </w:rPr>
      </w:pPr>
      <w:r w:rsidRPr="00061FB1">
        <w:rPr>
          <w:rFonts w:ascii="Times New Roman" w:eastAsia="Calibri" w:hAnsi="Times New Roman" w:cs="Times New Roman"/>
        </w:rPr>
        <w:t>Skupština Požeško-slavonske županije donijela je Odluku o osnivanju Javne ustanove Regionalni koordinator razvoja Požeško-slavonske županije („Požeško-slavonski službeni glasnik“ br. 2/2018.)</w:t>
      </w:r>
      <w:r>
        <w:rPr>
          <w:rFonts w:ascii="Times New Roman" w:eastAsia="Calibri" w:hAnsi="Times New Roman" w:cs="Times New Roman"/>
        </w:rPr>
        <w:t xml:space="preserve"> (dalje u tekstu: Regionalnog koordinatora PSŽ), a I. izmjenom Odluke (</w:t>
      </w:r>
      <w:r w:rsidRPr="00061FB1">
        <w:rPr>
          <w:rFonts w:ascii="Times New Roman" w:eastAsia="Calibri" w:hAnsi="Times New Roman" w:cs="Times New Roman"/>
        </w:rPr>
        <w:t xml:space="preserve">Požeško-slavonski službeni glasnik“ br. </w:t>
      </w:r>
      <w:r>
        <w:rPr>
          <w:rFonts w:ascii="Times New Roman" w:eastAsia="Calibri" w:hAnsi="Times New Roman" w:cs="Times New Roman"/>
        </w:rPr>
        <w:t>5</w:t>
      </w:r>
      <w:r w:rsidRPr="00061FB1">
        <w:rPr>
          <w:rFonts w:ascii="Times New Roman" w:eastAsia="Calibri" w:hAnsi="Times New Roman" w:cs="Times New Roman"/>
        </w:rPr>
        <w:t>/</w:t>
      </w:r>
      <w:r>
        <w:rPr>
          <w:rFonts w:ascii="Times New Roman" w:eastAsia="Calibri" w:hAnsi="Times New Roman" w:cs="Times New Roman"/>
        </w:rPr>
        <w:t xml:space="preserve">2024), izmijenjen je naziv tako da se sada javna ustanova naziva: </w:t>
      </w:r>
      <w:r w:rsidRPr="007E0D88">
        <w:rPr>
          <w:rFonts w:ascii="Times New Roman" w:eastAsia="Calibri" w:hAnsi="Times New Roman" w:cs="Times New Roman"/>
          <w:b/>
          <w:bCs/>
        </w:rPr>
        <w:t>PANORA – Razvojna agencija Požeško-slavonske županije</w:t>
      </w:r>
      <w:r>
        <w:rPr>
          <w:rFonts w:ascii="Times New Roman" w:eastAsia="Calibri" w:hAnsi="Times New Roman" w:cs="Times New Roman"/>
        </w:rPr>
        <w:t>, skraćeni naziv</w:t>
      </w:r>
      <w:r w:rsidRPr="007E0D88">
        <w:rPr>
          <w:rFonts w:ascii="Times New Roman" w:eastAsia="Calibri" w:hAnsi="Times New Roman" w:cs="Times New Roman"/>
          <w:b/>
          <w:bCs/>
        </w:rPr>
        <w:t>: Razvoj</w:t>
      </w:r>
      <w:r>
        <w:rPr>
          <w:rFonts w:ascii="Times New Roman" w:eastAsia="Calibri" w:hAnsi="Times New Roman" w:cs="Times New Roman"/>
          <w:b/>
          <w:bCs/>
        </w:rPr>
        <w:t>na</w:t>
      </w:r>
      <w:r w:rsidRPr="007E0D88">
        <w:rPr>
          <w:rFonts w:ascii="Times New Roman" w:eastAsia="Calibri" w:hAnsi="Times New Roman" w:cs="Times New Roman"/>
          <w:b/>
          <w:bCs/>
        </w:rPr>
        <w:t xml:space="preserve"> agencija PANORA</w:t>
      </w:r>
      <w:r>
        <w:rPr>
          <w:rFonts w:ascii="Times New Roman" w:eastAsia="Calibri" w:hAnsi="Times New Roman" w:cs="Times New Roman"/>
        </w:rPr>
        <w:t>.</w:t>
      </w:r>
    </w:p>
    <w:p w14:paraId="36CCAC8F" w14:textId="77777777" w:rsidR="00BA7E21" w:rsidRPr="00061FB1" w:rsidRDefault="00BA7E21" w:rsidP="00BA7E21">
      <w:pPr>
        <w:spacing w:after="0"/>
        <w:jc w:val="both"/>
        <w:rPr>
          <w:rFonts w:ascii="Times New Roman" w:eastAsia="Calibri" w:hAnsi="Times New Roman" w:cs="Times New Roman"/>
        </w:rPr>
      </w:pPr>
    </w:p>
    <w:p w14:paraId="46CC993C" w14:textId="530BC122" w:rsidR="00061FB1" w:rsidRDefault="00061FB1" w:rsidP="006C1C40">
      <w:pPr>
        <w:spacing w:after="0"/>
        <w:rPr>
          <w:rFonts w:ascii="Times New Roman" w:eastAsia="Calibri" w:hAnsi="Times New Roman" w:cs="Times New Roman"/>
        </w:rPr>
      </w:pPr>
    </w:p>
    <w:p w14:paraId="67448EEC" w14:textId="77777777" w:rsidR="00BA7E21" w:rsidRDefault="00BA7E21" w:rsidP="006C1C40">
      <w:pPr>
        <w:spacing w:after="0"/>
        <w:rPr>
          <w:rFonts w:ascii="Times New Roman" w:hAnsi="Times New Roman" w:cs="Times New Roman"/>
          <w:b/>
        </w:rPr>
      </w:pPr>
    </w:p>
    <w:p w14:paraId="01842D6B" w14:textId="5E964B1E" w:rsidR="00EA0333" w:rsidRPr="00061FB1" w:rsidRDefault="00EA0333" w:rsidP="006C1C40">
      <w:pPr>
        <w:spacing w:after="0"/>
        <w:rPr>
          <w:rFonts w:ascii="Times New Roman" w:hAnsi="Times New Roman" w:cs="Times New Roman"/>
          <w:b/>
        </w:rPr>
      </w:pPr>
      <w:r w:rsidRPr="00061FB1">
        <w:rPr>
          <w:rFonts w:ascii="Times New Roman" w:hAnsi="Times New Roman" w:cs="Times New Roman"/>
          <w:b/>
        </w:rPr>
        <w:t>SAŽETAK DJELOKRUGA RADA:</w:t>
      </w:r>
    </w:p>
    <w:p w14:paraId="2ACFEC24" w14:textId="321F7CBF" w:rsidR="00EA0333" w:rsidRDefault="00EA0333" w:rsidP="006C1C40">
      <w:pPr>
        <w:spacing w:after="0"/>
        <w:rPr>
          <w:rFonts w:ascii="Times New Roman" w:hAnsi="Times New Roman" w:cs="Times New Roman"/>
        </w:rPr>
      </w:pPr>
    </w:p>
    <w:p w14:paraId="7D33CC3C" w14:textId="25E2D846" w:rsidR="00061FB1" w:rsidRPr="00061FB1" w:rsidRDefault="00061FB1" w:rsidP="006C1C40">
      <w:pPr>
        <w:spacing w:after="0"/>
        <w:rPr>
          <w:rFonts w:ascii="Times New Roman" w:hAnsi="Times New Roman" w:cs="Times New Roman"/>
        </w:rPr>
      </w:pPr>
      <w:r w:rsidRPr="00061FB1">
        <w:rPr>
          <w:rFonts w:ascii="Times New Roman" w:hAnsi="Times New Roman" w:cs="Times New Roman"/>
        </w:rPr>
        <w:t xml:space="preserve">Sukladno Zakonu o regionalnom razvoju Republike Hrvatske („Narodne novine“ br. 147/14, 123/17118/18) i  temeljem Odluke o osnivanju, </w:t>
      </w:r>
      <w:r w:rsidR="00BA7E21">
        <w:rPr>
          <w:rFonts w:ascii="Times New Roman" w:hAnsi="Times New Roman" w:cs="Times New Roman"/>
        </w:rPr>
        <w:t>Razvojna agencija PANORA</w:t>
      </w:r>
      <w:r w:rsidRPr="00061FB1">
        <w:rPr>
          <w:rFonts w:ascii="Times New Roman" w:hAnsi="Times New Roman" w:cs="Times New Roman"/>
        </w:rPr>
        <w:t>, obavlja djelatnosti:</w:t>
      </w:r>
    </w:p>
    <w:p w14:paraId="472F0432" w14:textId="77777777" w:rsidR="00061FB1" w:rsidRPr="00061FB1" w:rsidRDefault="00061FB1" w:rsidP="006C1C40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061FB1">
        <w:rPr>
          <w:rFonts w:ascii="Times New Roman" w:hAnsi="Times New Roman" w:cs="Times New Roman"/>
        </w:rPr>
        <w:t>Izrada županijske razvojne strategije i drugih strateških i razvojnih dokumenata za područje Županije te njihovih provedbenih dokumenata za koji ih ovlasti osnivač</w:t>
      </w:r>
    </w:p>
    <w:p w14:paraId="71C0C94E" w14:textId="77777777" w:rsidR="00061FB1" w:rsidRPr="00061FB1" w:rsidRDefault="00061FB1" w:rsidP="006C1C40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061FB1">
        <w:rPr>
          <w:rFonts w:ascii="Times New Roman" w:hAnsi="Times New Roman" w:cs="Times New Roman"/>
        </w:rPr>
        <w:t>Provjera usklađenosti dokumenata strateškog planiranja razvoja Županije s hijerarhijski višim dokumentima strateškog planiranja i donošenja odluka kojima se potvrđuje usklađenost</w:t>
      </w:r>
    </w:p>
    <w:p w14:paraId="0BF798B2" w14:textId="77777777" w:rsidR="00061FB1" w:rsidRPr="00061FB1" w:rsidRDefault="00061FB1" w:rsidP="006C1C40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061FB1">
        <w:rPr>
          <w:rFonts w:ascii="Times New Roman" w:hAnsi="Times New Roman" w:cs="Times New Roman"/>
        </w:rPr>
        <w:t>Pružanje stručne pomoći u pripremi i provedbi programa potpore javnopravnim tijelima i javnim ustanovama s područja Županije kojima su osnivači Republika Hrvatska ili Županija, u pripremi i provedbi razvojnih projekata od interesa za razvoj Županije, a posebno projekata sufinanciranih sredstvima iz strukturnih i investicijskih fondova Europske unije</w:t>
      </w:r>
    </w:p>
    <w:p w14:paraId="34A992BF" w14:textId="77777777" w:rsidR="00061FB1" w:rsidRPr="00061FB1" w:rsidRDefault="00061FB1" w:rsidP="006C1C40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061FB1">
        <w:rPr>
          <w:rFonts w:ascii="Times New Roman" w:hAnsi="Times New Roman" w:cs="Times New Roman"/>
        </w:rPr>
        <w:t>Pružanje stručne pomoći u pripremi i provedbi razvojnih projekata javnopravnih tijela i javnih ustanova s područja Županije kojima su osnivači Republika Hrvatska ili jedinice lokalne i područne ( regionalne ) samouprave, a koji su od interesa za razvoj Županije, kao i zajedničkih razvojnih projekata od interesa za razvoj više županije</w:t>
      </w:r>
    </w:p>
    <w:p w14:paraId="686F780F" w14:textId="77777777" w:rsidR="00061FB1" w:rsidRPr="00061FB1" w:rsidRDefault="00061FB1" w:rsidP="006C1C40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061FB1">
        <w:rPr>
          <w:rFonts w:ascii="Times New Roman" w:hAnsi="Times New Roman" w:cs="Times New Roman"/>
        </w:rPr>
        <w:t>Provedba županijskih razvojnih programa za koje ih ovlasti osnivač</w:t>
      </w:r>
    </w:p>
    <w:p w14:paraId="175DCD04" w14:textId="77777777" w:rsidR="00061FB1" w:rsidRPr="00061FB1" w:rsidRDefault="00061FB1" w:rsidP="006C1C40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061FB1">
        <w:rPr>
          <w:rFonts w:ascii="Times New Roman" w:hAnsi="Times New Roman" w:cs="Times New Roman"/>
        </w:rPr>
        <w:t>Provedba programa ministarstva nadležnog za regionalni razvoj i drugih središnjih tijela državne uprave koji se odnose na ravnomjerniji regionalni razvoj</w:t>
      </w:r>
    </w:p>
    <w:p w14:paraId="048EC5B5" w14:textId="77777777" w:rsidR="00061FB1" w:rsidRPr="00061FB1" w:rsidRDefault="00061FB1" w:rsidP="006C1C40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061FB1">
        <w:rPr>
          <w:rFonts w:ascii="Times New Roman" w:hAnsi="Times New Roman" w:cs="Times New Roman"/>
        </w:rPr>
        <w:t>Upisivanje razvojnih projekata od značaja za razvoj Županije u središnji elektronički registar razvojnih projekata</w:t>
      </w:r>
    </w:p>
    <w:p w14:paraId="74436D85" w14:textId="77777777" w:rsidR="00061FB1" w:rsidRPr="00061FB1" w:rsidRDefault="00061FB1" w:rsidP="006C1C40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061FB1">
        <w:rPr>
          <w:rFonts w:ascii="Times New Roman" w:hAnsi="Times New Roman" w:cs="Times New Roman"/>
        </w:rPr>
        <w:t>Koordinacija upis ostalih javnih tijela u središnji elektronički registar razvojnih projekata</w:t>
      </w:r>
    </w:p>
    <w:p w14:paraId="59CD6D11" w14:textId="77777777" w:rsidR="00061FB1" w:rsidRPr="00061FB1" w:rsidRDefault="00061FB1" w:rsidP="006C1C40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061FB1">
        <w:rPr>
          <w:rFonts w:ascii="Times New Roman" w:hAnsi="Times New Roman" w:cs="Times New Roman"/>
        </w:rPr>
        <w:t>Provjeravanje i praćenje stanja projekata svih korisnika s područja Županije u središnjem elektroničkom registru razvojnih projekata</w:t>
      </w:r>
    </w:p>
    <w:p w14:paraId="38DE18CA" w14:textId="77777777" w:rsidR="00061FB1" w:rsidRPr="00061FB1" w:rsidRDefault="00061FB1" w:rsidP="006C1C40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061FB1">
        <w:rPr>
          <w:rFonts w:ascii="Times New Roman" w:hAnsi="Times New Roman" w:cs="Times New Roman"/>
        </w:rPr>
        <w:t>Obavljanje stručnih i savjetodavnih poslova u vezi s provedbom županijske razvojne strategije i ostalih strateških, razvojnih i provedbenih dokumenata za područje Županije te izvješćivanje osnivača i ministarstva nadležnog za regionalni razvoj o njihovoj provedbi</w:t>
      </w:r>
    </w:p>
    <w:p w14:paraId="3B69E1A3" w14:textId="77777777" w:rsidR="00061FB1" w:rsidRPr="00061FB1" w:rsidRDefault="00061FB1" w:rsidP="006C1C40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061FB1">
        <w:rPr>
          <w:rFonts w:ascii="Times New Roman" w:hAnsi="Times New Roman" w:cs="Times New Roman"/>
        </w:rPr>
        <w:t>Suradnja s ministarstvom nadležnim za regionalni razvoj i svim ostalim relevantnim dionicama na poslovima strateškog planiranja i upravljanja razvojem za područje Županije</w:t>
      </w:r>
    </w:p>
    <w:p w14:paraId="68020567" w14:textId="77777777" w:rsidR="00061FB1" w:rsidRPr="00061FB1" w:rsidRDefault="00061FB1" w:rsidP="006C1C40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061FB1">
        <w:rPr>
          <w:rFonts w:ascii="Times New Roman" w:hAnsi="Times New Roman" w:cs="Times New Roman"/>
        </w:rPr>
        <w:t>Usklađivanje djelovanja jedinica lokalne samouprave s područja Županije vezano uz regionalni razvoj</w:t>
      </w:r>
    </w:p>
    <w:p w14:paraId="30961C6E" w14:textId="77777777" w:rsidR="00061FB1" w:rsidRPr="00061FB1" w:rsidRDefault="00061FB1" w:rsidP="006C1C40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061FB1">
        <w:rPr>
          <w:rFonts w:ascii="Times New Roman" w:hAnsi="Times New Roman" w:cs="Times New Roman"/>
        </w:rPr>
        <w:t>Obavljanje administrativnih i stručnih poslova za potrebe županijskog partnerstva</w:t>
      </w:r>
    </w:p>
    <w:p w14:paraId="09CD83E7" w14:textId="77777777" w:rsidR="00061FB1" w:rsidRPr="00061FB1" w:rsidRDefault="00061FB1" w:rsidP="006C1C40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061FB1">
        <w:rPr>
          <w:rFonts w:ascii="Times New Roman" w:hAnsi="Times New Roman" w:cs="Times New Roman"/>
        </w:rPr>
        <w:t>Sudjelovanje u radu partnerskog vijeća</w:t>
      </w:r>
    </w:p>
    <w:p w14:paraId="2C49E386" w14:textId="77777777" w:rsidR="00061FB1" w:rsidRPr="00061FB1" w:rsidRDefault="00061FB1" w:rsidP="006C1C40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061FB1">
        <w:rPr>
          <w:rFonts w:ascii="Times New Roman" w:hAnsi="Times New Roman" w:cs="Times New Roman"/>
        </w:rPr>
        <w:t>Pružanje usluga na poticanju domaćih i stranih ulaganja</w:t>
      </w:r>
    </w:p>
    <w:p w14:paraId="29AA64C5" w14:textId="77777777" w:rsidR="00061FB1" w:rsidRPr="00061FB1" w:rsidRDefault="00061FB1" w:rsidP="006C1C40">
      <w:pPr>
        <w:spacing w:after="0"/>
        <w:rPr>
          <w:rFonts w:ascii="Times New Roman" w:hAnsi="Times New Roman" w:cs="Times New Roman"/>
        </w:rPr>
      </w:pPr>
    </w:p>
    <w:p w14:paraId="05A2EE68" w14:textId="77777777" w:rsidR="00EA0333" w:rsidRPr="00061FB1" w:rsidRDefault="00EA0333" w:rsidP="006C1C40">
      <w:pPr>
        <w:spacing w:after="0"/>
        <w:rPr>
          <w:rFonts w:ascii="Times New Roman" w:hAnsi="Times New Roman" w:cs="Times New Roman"/>
        </w:rPr>
      </w:pPr>
    </w:p>
    <w:p w14:paraId="56A0D0A4" w14:textId="77777777" w:rsidR="00EA0333" w:rsidRPr="00061FB1" w:rsidRDefault="00EA0333" w:rsidP="006C1C40">
      <w:pPr>
        <w:spacing w:after="0"/>
        <w:rPr>
          <w:rFonts w:ascii="Times New Roman" w:hAnsi="Times New Roman" w:cs="Times New Roman"/>
          <w:b/>
        </w:rPr>
      </w:pPr>
      <w:r w:rsidRPr="00061FB1">
        <w:rPr>
          <w:rFonts w:ascii="Times New Roman" w:hAnsi="Times New Roman" w:cs="Times New Roman"/>
          <w:b/>
        </w:rPr>
        <w:t>PRORAČUNSKI KORISNICI IZ DJELOKRUGA RADA:</w:t>
      </w:r>
    </w:p>
    <w:p w14:paraId="7270FAA4" w14:textId="77777777" w:rsidR="00EA0333" w:rsidRPr="00061FB1" w:rsidRDefault="00EA0333" w:rsidP="006C1C40">
      <w:pPr>
        <w:spacing w:after="0"/>
        <w:rPr>
          <w:rFonts w:ascii="Times New Roman" w:hAnsi="Times New Roman" w:cs="Times New Roman"/>
          <w:b/>
        </w:rPr>
      </w:pPr>
    </w:p>
    <w:p w14:paraId="554B3701" w14:textId="3B64B0AE" w:rsidR="00EA0333" w:rsidRPr="00061FB1" w:rsidRDefault="00EA0333" w:rsidP="006C1C40">
      <w:pPr>
        <w:spacing w:after="0"/>
        <w:rPr>
          <w:rFonts w:ascii="Times New Roman" w:hAnsi="Times New Roman" w:cs="Times New Roman"/>
        </w:rPr>
      </w:pPr>
    </w:p>
    <w:p w14:paraId="20DAD14A" w14:textId="02FC5429" w:rsidR="00061FB1" w:rsidRPr="00061FB1" w:rsidRDefault="00061FB1" w:rsidP="006C1C40">
      <w:pPr>
        <w:spacing w:after="0"/>
        <w:rPr>
          <w:rFonts w:ascii="Times New Roman" w:hAnsi="Times New Roman" w:cs="Times New Roman"/>
          <w:i/>
          <w:iCs/>
        </w:rPr>
      </w:pPr>
      <w:r w:rsidRPr="00061FB1">
        <w:rPr>
          <w:rFonts w:ascii="Times New Roman" w:hAnsi="Times New Roman" w:cs="Times New Roman"/>
          <w:i/>
          <w:iCs/>
        </w:rPr>
        <w:t>n/p</w:t>
      </w:r>
    </w:p>
    <w:p w14:paraId="31B0316D" w14:textId="77777777" w:rsidR="00862733" w:rsidRPr="00061FB1" w:rsidRDefault="00862733" w:rsidP="006C1C40">
      <w:pPr>
        <w:spacing w:after="0"/>
        <w:rPr>
          <w:rFonts w:ascii="Times New Roman" w:hAnsi="Times New Roman" w:cs="Times New Roman"/>
        </w:rPr>
      </w:pPr>
    </w:p>
    <w:p w14:paraId="418A0F22" w14:textId="77777777" w:rsidR="00EA0333" w:rsidRPr="00061FB1" w:rsidRDefault="00EA0333" w:rsidP="006C1C40">
      <w:pPr>
        <w:spacing w:after="0"/>
        <w:rPr>
          <w:rFonts w:ascii="Times New Roman" w:hAnsi="Times New Roman" w:cs="Times New Roman"/>
        </w:rPr>
      </w:pPr>
    </w:p>
    <w:p w14:paraId="68736929" w14:textId="77777777" w:rsidR="00EA0333" w:rsidRPr="00061FB1" w:rsidRDefault="00EA0333" w:rsidP="006C1C40">
      <w:pPr>
        <w:spacing w:after="0"/>
        <w:rPr>
          <w:rFonts w:ascii="Times New Roman" w:hAnsi="Times New Roman" w:cs="Times New Roman"/>
          <w:b/>
        </w:rPr>
      </w:pPr>
      <w:r w:rsidRPr="00061FB1">
        <w:rPr>
          <w:rFonts w:ascii="Times New Roman" w:hAnsi="Times New Roman" w:cs="Times New Roman"/>
          <w:b/>
        </w:rPr>
        <w:t>ORGANIZACIJSKA STRUKTURA:</w:t>
      </w:r>
    </w:p>
    <w:p w14:paraId="2E96339F" w14:textId="77777777" w:rsidR="00EA0333" w:rsidRPr="00061FB1" w:rsidRDefault="00EA0333" w:rsidP="006C1C40">
      <w:pPr>
        <w:spacing w:after="0"/>
        <w:rPr>
          <w:rFonts w:ascii="Times New Roman" w:hAnsi="Times New Roman" w:cs="Times New Roman"/>
          <w:b/>
        </w:rPr>
      </w:pPr>
    </w:p>
    <w:p w14:paraId="097E25A2" w14:textId="24AAC909" w:rsidR="00061FB1" w:rsidRPr="00061FB1" w:rsidRDefault="00BA7E21" w:rsidP="001A624F">
      <w:pPr>
        <w:spacing w:after="0"/>
        <w:jc w:val="both"/>
        <w:rPr>
          <w:rFonts w:ascii="Times New Roman" w:hAnsi="Times New Roman" w:cs="Times New Roman"/>
        </w:rPr>
      </w:pPr>
      <w:r w:rsidRPr="00BA7E21">
        <w:rPr>
          <w:rFonts w:ascii="Times New Roman" w:hAnsi="Times New Roman" w:cs="Times New Roman"/>
        </w:rPr>
        <w:t>Razvoja agencija PANORA ima, zaposlene 23 osobu sukladno Pravilniku o unutarnjem ustrojstvu i načinu rada</w:t>
      </w:r>
      <w:r w:rsidR="00061FB1" w:rsidRPr="00061FB1">
        <w:rPr>
          <w:rFonts w:ascii="Times New Roman" w:hAnsi="Times New Roman" w:cs="Times New Roman"/>
        </w:rPr>
        <w:t>.</w:t>
      </w:r>
    </w:p>
    <w:p w14:paraId="47767D9C" w14:textId="77777777" w:rsidR="00061FB1" w:rsidRPr="00061FB1" w:rsidRDefault="00061FB1" w:rsidP="006C1C40">
      <w:pPr>
        <w:spacing w:after="0"/>
        <w:rPr>
          <w:rFonts w:ascii="Times New Roman" w:hAnsi="Times New Roman" w:cs="Times New Roman"/>
        </w:rPr>
      </w:pPr>
    </w:p>
    <w:p w14:paraId="27BDA7A2" w14:textId="77777777" w:rsidR="00061FB1" w:rsidRPr="00061FB1" w:rsidRDefault="00061FB1" w:rsidP="006C1C40">
      <w:pPr>
        <w:spacing w:after="0"/>
        <w:rPr>
          <w:rFonts w:ascii="Times New Roman" w:hAnsi="Times New Roman" w:cs="Times New Roman"/>
          <w:i/>
          <w:sz w:val="20"/>
          <w:szCs w:val="20"/>
        </w:rPr>
      </w:pPr>
      <w:r w:rsidRPr="00061FB1">
        <w:rPr>
          <w:rFonts w:ascii="Times New Roman" w:hAnsi="Times New Roman" w:cs="Times New Roman"/>
          <w:i/>
          <w:sz w:val="20"/>
          <w:szCs w:val="20"/>
        </w:rPr>
        <w:t>Tablica  1. Unutarnje ustrojstvo i struktura zaposlenih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"/>
        <w:gridCol w:w="5459"/>
        <w:gridCol w:w="3210"/>
      </w:tblGrid>
      <w:tr w:rsidR="00061FB1" w:rsidRPr="00061FB1" w14:paraId="455EC6F1" w14:textId="77777777" w:rsidTr="00EF71C8">
        <w:trPr>
          <w:jc w:val="center"/>
        </w:trPr>
        <w:tc>
          <w:tcPr>
            <w:tcW w:w="959" w:type="dxa"/>
            <w:shd w:val="clear" w:color="auto" w:fill="auto"/>
          </w:tcPr>
          <w:p w14:paraId="31D4C326" w14:textId="77777777" w:rsidR="00061FB1" w:rsidRPr="00061FB1" w:rsidRDefault="00061FB1" w:rsidP="006C1C40">
            <w:pPr>
              <w:spacing w:after="0"/>
              <w:rPr>
                <w:rFonts w:ascii="Times New Roman" w:hAnsi="Times New Roman" w:cs="Times New Roman"/>
              </w:rPr>
            </w:pPr>
            <w:r w:rsidRPr="00061FB1">
              <w:rPr>
                <w:rFonts w:ascii="Times New Roman" w:hAnsi="Times New Roman" w:cs="Times New Roman"/>
              </w:rPr>
              <w:t>Red. broj</w:t>
            </w:r>
          </w:p>
        </w:tc>
        <w:tc>
          <w:tcPr>
            <w:tcW w:w="5459" w:type="dxa"/>
            <w:shd w:val="clear" w:color="auto" w:fill="auto"/>
            <w:vAlign w:val="center"/>
          </w:tcPr>
          <w:p w14:paraId="4A4F65B7" w14:textId="77777777" w:rsidR="00061FB1" w:rsidRPr="00061FB1" w:rsidRDefault="00061FB1" w:rsidP="00EF71C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61FB1">
              <w:rPr>
                <w:rFonts w:ascii="Times New Roman" w:hAnsi="Times New Roman" w:cs="Times New Roman"/>
              </w:rPr>
              <w:t>NAZIV ODJELA</w:t>
            </w:r>
          </w:p>
        </w:tc>
        <w:tc>
          <w:tcPr>
            <w:tcW w:w="3210" w:type="dxa"/>
            <w:shd w:val="clear" w:color="auto" w:fill="auto"/>
            <w:vAlign w:val="center"/>
          </w:tcPr>
          <w:p w14:paraId="62FE004F" w14:textId="63DD2A3F" w:rsidR="00061FB1" w:rsidRPr="00061FB1" w:rsidRDefault="00061FB1" w:rsidP="00EF71C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61FB1">
              <w:rPr>
                <w:rFonts w:ascii="Times New Roman" w:hAnsi="Times New Roman" w:cs="Times New Roman"/>
              </w:rPr>
              <w:t xml:space="preserve">BROJ </w:t>
            </w:r>
            <w:r w:rsidR="00EF71C8">
              <w:rPr>
                <w:rFonts w:ascii="Times New Roman" w:hAnsi="Times New Roman" w:cs="Times New Roman"/>
              </w:rPr>
              <w:t>ZAPOSLENIH</w:t>
            </w:r>
          </w:p>
        </w:tc>
      </w:tr>
      <w:tr w:rsidR="00061FB1" w:rsidRPr="00061FB1" w14:paraId="5FC580B1" w14:textId="77777777" w:rsidTr="00EF71C8">
        <w:trPr>
          <w:jc w:val="center"/>
        </w:trPr>
        <w:tc>
          <w:tcPr>
            <w:tcW w:w="959" w:type="dxa"/>
            <w:shd w:val="clear" w:color="auto" w:fill="auto"/>
          </w:tcPr>
          <w:p w14:paraId="6002E922" w14:textId="10EB5CDD" w:rsidR="00061FB1" w:rsidRPr="00EF71C8" w:rsidRDefault="00061FB1" w:rsidP="00EF71C8">
            <w:pPr>
              <w:pStyle w:val="Odlomakpopisa"/>
              <w:numPr>
                <w:ilvl w:val="0"/>
                <w:numId w:val="9"/>
              </w:num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459" w:type="dxa"/>
            <w:shd w:val="clear" w:color="auto" w:fill="auto"/>
          </w:tcPr>
          <w:p w14:paraId="6AB6B888" w14:textId="77777777" w:rsidR="00061FB1" w:rsidRPr="00061FB1" w:rsidRDefault="00061FB1" w:rsidP="006C1C40">
            <w:pPr>
              <w:spacing w:after="0"/>
              <w:rPr>
                <w:rFonts w:ascii="Times New Roman" w:hAnsi="Times New Roman" w:cs="Times New Roman"/>
              </w:rPr>
            </w:pPr>
            <w:r w:rsidRPr="00061FB1">
              <w:rPr>
                <w:rFonts w:ascii="Times New Roman" w:hAnsi="Times New Roman" w:cs="Times New Roman"/>
              </w:rPr>
              <w:t>Ured ravnatelja</w:t>
            </w:r>
          </w:p>
        </w:tc>
        <w:tc>
          <w:tcPr>
            <w:tcW w:w="3210" w:type="dxa"/>
            <w:shd w:val="clear" w:color="auto" w:fill="auto"/>
          </w:tcPr>
          <w:p w14:paraId="7ED22AEB" w14:textId="4A5DF0CA" w:rsidR="00061FB1" w:rsidRPr="00061FB1" w:rsidRDefault="00EF71C8" w:rsidP="00EF71C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061FB1" w:rsidRPr="00061FB1" w14:paraId="049F412C" w14:textId="77777777" w:rsidTr="00EF71C8">
        <w:trPr>
          <w:jc w:val="center"/>
        </w:trPr>
        <w:tc>
          <w:tcPr>
            <w:tcW w:w="959" w:type="dxa"/>
            <w:shd w:val="clear" w:color="auto" w:fill="auto"/>
          </w:tcPr>
          <w:p w14:paraId="36E6E1F0" w14:textId="305637D8" w:rsidR="00061FB1" w:rsidRPr="00EF71C8" w:rsidRDefault="00061FB1" w:rsidP="00EF71C8">
            <w:pPr>
              <w:pStyle w:val="Odlomakpopisa"/>
              <w:numPr>
                <w:ilvl w:val="0"/>
                <w:numId w:val="9"/>
              </w:num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459" w:type="dxa"/>
            <w:shd w:val="clear" w:color="auto" w:fill="auto"/>
          </w:tcPr>
          <w:p w14:paraId="527693A5" w14:textId="77777777" w:rsidR="00061FB1" w:rsidRPr="00061FB1" w:rsidRDefault="00061FB1" w:rsidP="006C1C40">
            <w:pPr>
              <w:spacing w:after="0"/>
              <w:rPr>
                <w:rFonts w:ascii="Times New Roman" w:hAnsi="Times New Roman" w:cs="Times New Roman"/>
              </w:rPr>
            </w:pPr>
            <w:r w:rsidRPr="00061FB1">
              <w:rPr>
                <w:rFonts w:ascii="Times New Roman" w:hAnsi="Times New Roman" w:cs="Times New Roman"/>
              </w:rPr>
              <w:t>Odjel za strateško planiranje i razvojne programe</w:t>
            </w:r>
          </w:p>
        </w:tc>
        <w:tc>
          <w:tcPr>
            <w:tcW w:w="3210" w:type="dxa"/>
            <w:shd w:val="clear" w:color="auto" w:fill="auto"/>
          </w:tcPr>
          <w:p w14:paraId="2A0B0A84" w14:textId="5D99B1C5" w:rsidR="00061FB1" w:rsidRPr="00061FB1" w:rsidRDefault="00BA7E21" w:rsidP="00EF71C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061FB1" w:rsidRPr="00061FB1" w14:paraId="7989A240" w14:textId="77777777" w:rsidTr="00EF71C8">
        <w:trPr>
          <w:jc w:val="center"/>
        </w:trPr>
        <w:tc>
          <w:tcPr>
            <w:tcW w:w="959" w:type="dxa"/>
            <w:shd w:val="clear" w:color="auto" w:fill="auto"/>
          </w:tcPr>
          <w:p w14:paraId="6C93F8F1" w14:textId="76A91DBA" w:rsidR="00061FB1" w:rsidRPr="00EF71C8" w:rsidRDefault="00061FB1" w:rsidP="00EF71C8">
            <w:pPr>
              <w:pStyle w:val="Odlomakpopisa"/>
              <w:numPr>
                <w:ilvl w:val="0"/>
                <w:numId w:val="9"/>
              </w:num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459" w:type="dxa"/>
            <w:shd w:val="clear" w:color="auto" w:fill="auto"/>
          </w:tcPr>
          <w:p w14:paraId="03C22C17" w14:textId="77777777" w:rsidR="00061FB1" w:rsidRPr="00061FB1" w:rsidRDefault="00061FB1" w:rsidP="006C1C40">
            <w:pPr>
              <w:spacing w:after="0"/>
              <w:rPr>
                <w:rFonts w:ascii="Times New Roman" w:hAnsi="Times New Roman" w:cs="Times New Roman"/>
              </w:rPr>
            </w:pPr>
            <w:r w:rsidRPr="00061FB1">
              <w:rPr>
                <w:rFonts w:ascii="Times New Roman" w:hAnsi="Times New Roman" w:cs="Times New Roman"/>
              </w:rPr>
              <w:t>Odjel za pripremu i provedbu projekata</w:t>
            </w:r>
          </w:p>
        </w:tc>
        <w:tc>
          <w:tcPr>
            <w:tcW w:w="3210" w:type="dxa"/>
            <w:shd w:val="clear" w:color="auto" w:fill="auto"/>
          </w:tcPr>
          <w:p w14:paraId="4B222F9E" w14:textId="3B75DBA6" w:rsidR="00061FB1" w:rsidRPr="00061FB1" w:rsidRDefault="00145A5D" w:rsidP="00EF71C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</w:tr>
      <w:tr w:rsidR="00061FB1" w:rsidRPr="00061FB1" w14:paraId="085A33E0" w14:textId="77777777" w:rsidTr="00EF71C8">
        <w:trPr>
          <w:jc w:val="center"/>
        </w:trPr>
        <w:tc>
          <w:tcPr>
            <w:tcW w:w="959" w:type="dxa"/>
            <w:shd w:val="clear" w:color="auto" w:fill="auto"/>
          </w:tcPr>
          <w:p w14:paraId="302279FF" w14:textId="50E6549E" w:rsidR="00061FB1" w:rsidRPr="00EF71C8" w:rsidRDefault="00061FB1" w:rsidP="00EF71C8">
            <w:pPr>
              <w:pStyle w:val="Odlomakpopisa"/>
              <w:numPr>
                <w:ilvl w:val="0"/>
                <w:numId w:val="9"/>
              </w:num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459" w:type="dxa"/>
            <w:shd w:val="clear" w:color="auto" w:fill="auto"/>
          </w:tcPr>
          <w:p w14:paraId="35AEF225" w14:textId="77777777" w:rsidR="00061FB1" w:rsidRPr="00061FB1" w:rsidRDefault="00061FB1" w:rsidP="006C1C40">
            <w:pPr>
              <w:spacing w:after="0"/>
              <w:rPr>
                <w:rFonts w:ascii="Times New Roman" w:hAnsi="Times New Roman" w:cs="Times New Roman"/>
              </w:rPr>
            </w:pPr>
            <w:r w:rsidRPr="00061FB1">
              <w:rPr>
                <w:rFonts w:ascii="Times New Roman" w:hAnsi="Times New Roman" w:cs="Times New Roman"/>
              </w:rPr>
              <w:t>Odjel za opće i financijske poslove</w:t>
            </w:r>
          </w:p>
        </w:tc>
        <w:tc>
          <w:tcPr>
            <w:tcW w:w="3210" w:type="dxa"/>
            <w:shd w:val="clear" w:color="auto" w:fill="auto"/>
          </w:tcPr>
          <w:p w14:paraId="138C4C5C" w14:textId="287583CC" w:rsidR="00061FB1" w:rsidRPr="00061FB1" w:rsidRDefault="00145A5D" w:rsidP="00EF71C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061FB1" w:rsidRPr="00061FB1" w14:paraId="23D60950" w14:textId="77777777" w:rsidTr="00EF71C8">
        <w:trPr>
          <w:jc w:val="center"/>
        </w:trPr>
        <w:tc>
          <w:tcPr>
            <w:tcW w:w="959" w:type="dxa"/>
            <w:shd w:val="clear" w:color="auto" w:fill="auto"/>
          </w:tcPr>
          <w:p w14:paraId="0784D2AC" w14:textId="77777777" w:rsidR="00061FB1" w:rsidRPr="00061FB1" w:rsidRDefault="00061FB1" w:rsidP="006C1C4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459" w:type="dxa"/>
            <w:shd w:val="clear" w:color="auto" w:fill="auto"/>
          </w:tcPr>
          <w:p w14:paraId="0D92D01A" w14:textId="77777777" w:rsidR="00061FB1" w:rsidRPr="00061FB1" w:rsidRDefault="00061FB1" w:rsidP="006C1C40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061FB1">
              <w:rPr>
                <w:rFonts w:ascii="Times New Roman" w:hAnsi="Times New Roman" w:cs="Times New Roman"/>
                <w:b/>
              </w:rPr>
              <w:t>UKUPNO</w:t>
            </w:r>
          </w:p>
        </w:tc>
        <w:tc>
          <w:tcPr>
            <w:tcW w:w="3210" w:type="dxa"/>
            <w:shd w:val="clear" w:color="auto" w:fill="auto"/>
          </w:tcPr>
          <w:p w14:paraId="54463116" w14:textId="4C748F98" w:rsidR="00061FB1" w:rsidRPr="00061FB1" w:rsidRDefault="00145A5D" w:rsidP="00EF71C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  <w:r w:rsidR="00BA7E21">
              <w:rPr>
                <w:rFonts w:ascii="Times New Roman" w:hAnsi="Times New Roman" w:cs="Times New Roman"/>
                <w:b/>
              </w:rPr>
              <w:t>3</w:t>
            </w:r>
          </w:p>
        </w:tc>
      </w:tr>
    </w:tbl>
    <w:p w14:paraId="69AC184D" w14:textId="77777777" w:rsidR="00EA0333" w:rsidRPr="00061FB1" w:rsidRDefault="00EA0333" w:rsidP="006C1C40">
      <w:pPr>
        <w:spacing w:after="0"/>
        <w:rPr>
          <w:rFonts w:ascii="Times New Roman" w:hAnsi="Times New Roman" w:cs="Times New Roman"/>
        </w:rPr>
      </w:pPr>
    </w:p>
    <w:p w14:paraId="0A2D3943" w14:textId="77777777" w:rsidR="00EA0333" w:rsidRPr="00061FB1" w:rsidRDefault="00EA0333" w:rsidP="006C1C40">
      <w:pPr>
        <w:spacing w:after="0"/>
        <w:rPr>
          <w:rFonts w:ascii="Times New Roman" w:hAnsi="Times New Roman" w:cs="Times New Roman"/>
        </w:rPr>
      </w:pPr>
    </w:p>
    <w:p w14:paraId="3B12AE04" w14:textId="5853F6DF" w:rsidR="00CA1734" w:rsidRDefault="00CA1734" w:rsidP="006C1C40">
      <w:pPr>
        <w:spacing w:after="0"/>
        <w:rPr>
          <w:rFonts w:ascii="Times New Roman" w:hAnsi="Times New Roman" w:cs="Times New Roman"/>
          <w:b/>
        </w:rPr>
      </w:pPr>
    </w:p>
    <w:p w14:paraId="28329DE8" w14:textId="38E09F67" w:rsidR="00061FB1" w:rsidRDefault="00061FB1" w:rsidP="006C1C40">
      <w:pPr>
        <w:spacing w:after="0"/>
        <w:rPr>
          <w:rFonts w:ascii="Times New Roman" w:hAnsi="Times New Roman" w:cs="Times New Roman"/>
          <w:b/>
        </w:rPr>
      </w:pPr>
    </w:p>
    <w:p w14:paraId="1C500F42" w14:textId="46660C7A" w:rsidR="00061FB1" w:rsidRDefault="00061FB1" w:rsidP="006C1C40">
      <w:pPr>
        <w:spacing w:after="0"/>
        <w:rPr>
          <w:rFonts w:ascii="Times New Roman" w:hAnsi="Times New Roman" w:cs="Times New Roman"/>
          <w:b/>
        </w:rPr>
      </w:pPr>
    </w:p>
    <w:p w14:paraId="53F97252" w14:textId="23A39100" w:rsidR="00061FB1" w:rsidRDefault="00061FB1" w:rsidP="006C1C40">
      <w:pPr>
        <w:spacing w:after="0"/>
        <w:rPr>
          <w:rFonts w:ascii="Times New Roman" w:hAnsi="Times New Roman" w:cs="Times New Roman"/>
          <w:b/>
        </w:rPr>
      </w:pPr>
    </w:p>
    <w:p w14:paraId="54FE8557" w14:textId="434E3A5D" w:rsidR="00061FB1" w:rsidRDefault="00061FB1" w:rsidP="006C1C40">
      <w:pPr>
        <w:spacing w:after="0"/>
        <w:rPr>
          <w:rFonts w:ascii="Times New Roman" w:hAnsi="Times New Roman" w:cs="Times New Roman"/>
          <w:b/>
        </w:rPr>
      </w:pPr>
    </w:p>
    <w:p w14:paraId="2B21E0DF" w14:textId="4DBC91BE" w:rsidR="00061FB1" w:rsidRDefault="00061FB1" w:rsidP="006C1C40">
      <w:pPr>
        <w:spacing w:after="0"/>
        <w:rPr>
          <w:rFonts w:ascii="Times New Roman" w:hAnsi="Times New Roman" w:cs="Times New Roman"/>
          <w:b/>
        </w:rPr>
      </w:pPr>
    </w:p>
    <w:p w14:paraId="563011D8" w14:textId="0D2973EC" w:rsidR="00061FB1" w:rsidRDefault="00061FB1" w:rsidP="006C1C40">
      <w:pPr>
        <w:spacing w:after="0"/>
        <w:rPr>
          <w:rFonts w:ascii="Times New Roman" w:hAnsi="Times New Roman" w:cs="Times New Roman"/>
          <w:b/>
        </w:rPr>
      </w:pPr>
    </w:p>
    <w:p w14:paraId="0A50E028" w14:textId="5BB41394" w:rsidR="00061FB1" w:rsidRDefault="00061FB1" w:rsidP="006C1C40">
      <w:pPr>
        <w:spacing w:after="0"/>
        <w:rPr>
          <w:rFonts w:ascii="Times New Roman" w:hAnsi="Times New Roman" w:cs="Times New Roman"/>
          <w:b/>
        </w:rPr>
      </w:pPr>
    </w:p>
    <w:p w14:paraId="266005AF" w14:textId="4CC6DA26" w:rsidR="00061FB1" w:rsidRDefault="00061FB1" w:rsidP="006C1C40">
      <w:pPr>
        <w:spacing w:after="0"/>
        <w:rPr>
          <w:rFonts w:ascii="Times New Roman" w:hAnsi="Times New Roman" w:cs="Times New Roman"/>
          <w:b/>
        </w:rPr>
      </w:pPr>
    </w:p>
    <w:p w14:paraId="03ABB9E7" w14:textId="6E077B14" w:rsidR="00061FB1" w:rsidRDefault="00061FB1" w:rsidP="006C1C40">
      <w:pPr>
        <w:spacing w:after="0"/>
        <w:rPr>
          <w:rFonts w:ascii="Times New Roman" w:hAnsi="Times New Roman" w:cs="Times New Roman"/>
          <w:b/>
        </w:rPr>
      </w:pPr>
    </w:p>
    <w:p w14:paraId="300995E5" w14:textId="7AC82DC2" w:rsidR="00061FB1" w:rsidRDefault="00061FB1" w:rsidP="006C1C40">
      <w:pPr>
        <w:spacing w:after="0"/>
        <w:rPr>
          <w:rFonts w:ascii="Times New Roman" w:hAnsi="Times New Roman" w:cs="Times New Roman"/>
          <w:b/>
        </w:rPr>
      </w:pPr>
    </w:p>
    <w:p w14:paraId="6C9054D3" w14:textId="78130B79" w:rsidR="00061FB1" w:rsidRDefault="00061FB1" w:rsidP="006C1C40">
      <w:pPr>
        <w:spacing w:after="0"/>
        <w:rPr>
          <w:rFonts w:ascii="Times New Roman" w:hAnsi="Times New Roman" w:cs="Times New Roman"/>
          <w:b/>
        </w:rPr>
      </w:pPr>
    </w:p>
    <w:p w14:paraId="0DAC25A9" w14:textId="202D6BE2" w:rsidR="00061FB1" w:rsidRDefault="00061FB1" w:rsidP="006C1C40">
      <w:pPr>
        <w:spacing w:after="0"/>
        <w:rPr>
          <w:rFonts w:ascii="Times New Roman" w:hAnsi="Times New Roman" w:cs="Times New Roman"/>
          <w:b/>
        </w:rPr>
      </w:pPr>
    </w:p>
    <w:p w14:paraId="09908C61" w14:textId="09661F76" w:rsidR="00061FB1" w:rsidRDefault="00061FB1" w:rsidP="006C1C40">
      <w:pPr>
        <w:spacing w:after="0"/>
        <w:rPr>
          <w:rFonts w:ascii="Times New Roman" w:hAnsi="Times New Roman" w:cs="Times New Roman"/>
          <w:b/>
        </w:rPr>
      </w:pPr>
    </w:p>
    <w:p w14:paraId="2DD1AA84" w14:textId="5F8749B7" w:rsidR="00061FB1" w:rsidRDefault="00061FB1" w:rsidP="006C1C40">
      <w:pPr>
        <w:spacing w:after="0"/>
        <w:rPr>
          <w:rFonts w:ascii="Times New Roman" w:hAnsi="Times New Roman" w:cs="Times New Roman"/>
          <w:b/>
        </w:rPr>
      </w:pPr>
    </w:p>
    <w:p w14:paraId="6423E16C" w14:textId="4F8BD44F" w:rsidR="00061FB1" w:rsidRDefault="00061FB1" w:rsidP="006C1C40">
      <w:pPr>
        <w:spacing w:after="0"/>
        <w:rPr>
          <w:rFonts w:ascii="Times New Roman" w:hAnsi="Times New Roman" w:cs="Times New Roman"/>
          <w:b/>
        </w:rPr>
      </w:pPr>
    </w:p>
    <w:p w14:paraId="425CC001" w14:textId="7B3EB004" w:rsidR="00061FB1" w:rsidRDefault="00061FB1" w:rsidP="006C1C40">
      <w:pPr>
        <w:spacing w:after="0"/>
        <w:rPr>
          <w:rFonts w:ascii="Times New Roman" w:hAnsi="Times New Roman" w:cs="Times New Roman"/>
          <w:b/>
        </w:rPr>
      </w:pPr>
    </w:p>
    <w:p w14:paraId="2EF37880" w14:textId="4D628178" w:rsidR="00061FB1" w:rsidRDefault="00061FB1" w:rsidP="006C1C40">
      <w:pPr>
        <w:spacing w:after="0"/>
        <w:rPr>
          <w:rFonts w:ascii="Times New Roman" w:hAnsi="Times New Roman" w:cs="Times New Roman"/>
          <w:b/>
        </w:rPr>
      </w:pPr>
    </w:p>
    <w:p w14:paraId="570DB08F" w14:textId="433B413B" w:rsidR="00061FB1" w:rsidRDefault="00061FB1" w:rsidP="006C1C40">
      <w:pPr>
        <w:spacing w:after="0"/>
        <w:rPr>
          <w:rFonts w:ascii="Times New Roman" w:hAnsi="Times New Roman" w:cs="Times New Roman"/>
          <w:b/>
        </w:rPr>
      </w:pPr>
    </w:p>
    <w:p w14:paraId="534241C2" w14:textId="77777777" w:rsidR="00061FB1" w:rsidRPr="00061FB1" w:rsidRDefault="00061FB1" w:rsidP="006C1C40">
      <w:pPr>
        <w:spacing w:after="0"/>
        <w:rPr>
          <w:rFonts w:ascii="Times New Roman" w:hAnsi="Times New Roman" w:cs="Times New Roman"/>
          <w:b/>
        </w:rPr>
      </w:pPr>
    </w:p>
    <w:p w14:paraId="6C1954D2" w14:textId="22D7F287" w:rsidR="00CA1734" w:rsidRPr="00061FB1" w:rsidRDefault="00CA1734" w:rsidP="006C1C40">
      <w:pPr>
        <w:spacing w:after="0"/>
        <w:rPr>
          <w:rFonts w:ascii="Times New Roman" w:hAnsi="Times New Roman" w:cs="Times New Roman"/>
          <w:b/>
        </w:rPr>
      </w:pPr>
    </w:p>
    <w:p w14:paraId="517FF0CB" w14:textId="34458E16" w:rsidR="00CA1734" w:rsidRPr="00061FB1" w:rsidRDefault="00CA1734" w:rsidP="006C1C40">
      <w:pPr>
        <w:spacing w:after="0"/>
        <w:rPr>
          <w:rFonts w:ascii="Times New Roman" w:hAnsi="Times New Roman" w:cs="Times New Roman"/>
          <w:b/>
        </w:rPr>
      </w:pPr>
    </w:p>
    <w:p w14:paraId="6B68C2DF" w14:textId="77777777" w:rsidR="00CA1734" w:rsidRPr="00061FB1" w:rsidRDefault="00CA1734" w:rsidP="006C1C40">
      <w:pPr>
        <w:spacing w:after="0"/>
        <w:rPr>
          <w:rFonts w:ascii="Times New Roman" w:hAnsi="Times New Roman" w:cs="Times New Roman"/>
          <w:b/>
        </w:rPr>
      </w:pPr>
    </w:p>
    <w:p w14:paraId="2EDE3083" w14:textId="77777777" w:rsidR="00EA0333" w:rsidRPr="00061FB1" w:rsidRDefault="00EA0333" w:rsidP="006C1C40">
      <w:pPr>
        <w:spacing w:after="0"/>
        <w:rPr>
          <w:rFonts w:ascii="Times New Roman" w:hAnsi="Times New Roman" w:cs="Times New Roman"/>
          <w:b/>
        </w:rPr>
      </w:pPr>
    </w:p>
    <w:p w14:paraId="57A2D7F3" w14:textId="77777777" w:rsidR="00EA0333" w:rsidRPr="00061FB1" w:rsidRDefault="00EA0333" w:rsidP="006C1C40">
      <w:pPr>
        <w:spacing w:after="0"/>
        <w:rPr>
          <w:rFonts w:ascii="Times New Roman" w:hAnsi="Times New Roman" w:cs="Times New Roman"/>
          <w:b/>
        </w:rPr>
      </w:pPr>
    </w:p>
    <w:p w14:paraId="410BA0E0" w14:textId="77777777" w:rsidR="00EA0333" w:rsidRPr="00061FB1" w:rsidRDefault="00EA0333" w:rsidP="006C1C40">
      <w:pPr>
        <w:spacing w:after="0"/>
        <w:rPr>
          <w:rFonts w:ascii="Times New Roman" w:hAnsi="Times New Roman" w:cs="Times New Roman"/>
          <w:b/>
        </w:rPr>
      </w:pPr>
    </w:p>
    <w:p w14:paraId="5B4F035E" w14:textId="52506972" w:rsidR="00741639" w:rsidRPr="00827B2C" w:rsidRDefault="00741639" w:rsidP="006C1C40">
      <w:pPr>
        <w:pBdr>
          <w:bottom w:val="single" w:sz="4" w:space="1" w:color="auto"/>
        </w:pBd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827B2C">
        <w:rPr>
          <w:rFonts w:ascii="Times New Roman" w:hAnsi="Times New Roman" w:cs="Times New Roman"/>
          <w:b/>
          <w:sz w:val="24"/>
          <w:szCs w:val="24"/>
        </w:rPr>
        <w:lastRenderedPageBreak/>
        <w:t>NAZIV PROGRAMA:</w:t>
      </w:r>
      <w:r w:rsidR="0017133C" w:rsidRPr="00827B2C">
        <w:rPr>
          <w:rFonts w:ascii="Times New Roman" w:hAnsi="Times New Roman" w:cs="Times New Roman"/>
          <w:b/>
          <w:sz w:val="24"/>
          <w:szCs w:val="24"/>
        </w:rPr>
        <w:t xml:space="preserve"> REGIONALNI RAZVOJ</w:t>
      </w:r>
      <w:r w:rsidRPr="00827B2C">
        <w:rPr>
          <w:rFonts w:ascii="Times New Roman" w:hAnsi="Times New Roman" w:cs="Times New Roman"/>
          <w:b/>
          <w:sz w:val="24"/>
          <w:szCs w:val="24"/>
        </w:rPr>
        <w:tab/>
      </w:r>
    </w:p>
    <w:p w14:paraId="01411A9F" w14:textId="77777777" w:rsidR="00741639" w:rsidRPr="00061FB1" w:rsidRDefault="00741639" w:rsidP="006C1C40">
      <w:pPr>
        <w:spacing w:after="0"/>
        <w:rPr>
          <w:rFonts w:ascii="Times New Roman" w:hAnsi="Times New Roman" w:cs="Times New Roman"/>
          <w:b/>
        </w:rPr>
      </w:pPr>
    </w:p>
    <w:p w14:paraId="28892722" w14:textId="63192727" w:rsidR="00741639" w:rsidRPr="00061FB1" w:rsidRDefault="00C25EEF" w:rsidP="006C1C40">
      <w:pPr>
        <w:spacing w:after="0"/>
        <w:rPr>
          <w:rFonts w:ascii="Times New Roman" w:hAnsi="Times New Roman" w:cs="Times New Roman"/>
          <w:b/>
        </w:rPr>
      </w:pPr>
      <w:r w:rsidRPr="00061FB1">
        <w:rPr>
          <w:rFonts w:ascii="Times New Roman" w:hAnsi="Times New Roman" w:cs="Times New Roman"/>
          <w:b/>
        </w:rPr>
        <w:t>OPIS PROGRAMA:</w:t>
      </w:r>
    </w:p>
    <w:p w14:paraId="56FFE818" w14:textId="77777777" w:rsidR="00277ABB" w:rsidRPr="00061FB1" w:rsidRDefault="00277ABB" w:rsidP="006C1C40">
      <w:pPr>
        <w:spacing w:after="0"/>
        <w:rPr>
          <w:rFonts w:ascii="Times New Roman" w:hAnsi="Times New Roman" w:cs="Times New Roman"/>
          <w:b/>
        </w:rPr>
      </w:pPr>
    </w:p>
    <w:p w14:paraId="37EC57F2" w14:textId="6D35BC0B" w:rsidR="00061FB1" w:rsidRPr="00061FB1" w:rsidRDefault="00061FB1" w:rsidP="006C1C40">
      <w:pPr>
        <w:spacing w:after="0"/>
        <w:jc w:val="both"/>
        <w:rPr>
          <w:rFonts w:ascii="Times New Roman" w:hAnsi="Times New Roman" w:cs="Times New Roman"/>
        </w:rPr>
      </w:pPr>
      <w:r w:rsidRPr="00061FB1">
        <w:rPr>
          <w:rFonts w:ascii="Times New Roman" w:hAnsi="Times New Roman" w:cs="Times New Roman"/>
        </w:rPr>
        <w:t xml:space="preserve">Kako je u Uvodu rečeno, </w:t>
      </w:r>
      <w:r w:rsidR="00CD7DCD" w:rsidRPr="00CD7DCD">
        <w:rPr>
          <w:rFonts w:ascii="Times New Roman" w:hAnsi="Times New Roman" w:cs="Times New Roman"/>
        </w:rPr>
        <w:t xml:space="preserve">Razvoja agencija PANORA </w:t>
      </w:r>
      <w:r w:rsidRPr="00061FB1">
        <w:rPr>
          <w:rFonts w:ascii="Times New Roman" w:hAnsi="Times New Roman" w:cs="Times New Roman"/>
        </w:rPr>
        <w:t xml:space="preserve">osnovana je temeljem Zakona o regionalnom razvoju RH s ciljem provođenja Zakona i županijskih strateških dokumenata. To se ostvaruje kroz </w:t>
      </w:r>
      <w:r w:rsidRPr="00061FB1">
        <w:rPr>
          <w:rFonts w:ascii="Times New Roman" w:hAnsi="Times New Roman" w:cs="Times New Roman"/>
          <w:b/>
        </w:rPr>
        <w:t>PROGRAM: REGIONALNI RAZVOJ.</w:t>
      </w:r>
      <w:r w:rsidRPr="00061FB1">
        <w:rPr>
          <w:rFonts w:ascii="Times New Roman" w:hAnsi="Times New Roman" w:cs="Times New Roman"/>
        </w:rPr>
        <w:t xml:space="preserve"> Da bi u tome uspjela u 202</w:t>
      </w:r>
      <w:r w:rsidR="00EF71C8">
        <w:rPr>
          <w:rFonts w:ascii="Times New Roman" w:hAnsi="Times New Roman" w:cs="Times New Roman"/>
        </w:rPr>
        <w:t>4</w:t>
      </w:r>
      <w:r w:rsidRPr="00061FB1">
        <w:rPr>
          <w:rFonts w:ascii="Times New Roman" w:hAnsi="Times New Roman" w:cs="Times New Roman"/>
        </w:rPr>
        <w:t>. godini, ali i narednoj 202</w:t>
      </w:r>
      <w:r w:rsidR="00EF71C8">
        <w:rPr>
          <w:rFonts w:ascii="Times New Roman" w:hAnsi="Times New Roman" w:cs="Times New Roman"/>
        </w:rPr>
        <w:t>5</w:t>
      </w:r>
      <w:r w:rsidRPr="00061FB1">
        <w:rPr>
          <w:rFonts w:ascii="Times New Roman" w:hAnsi="Times New Roman" w:cs="Times New Roman"/>
        </w:rPr>
        <w:t>. i 202</w:t>
      </w:r>
      <w:r w:rsidR="00CD7DCD">
        <w:rPr>
          <w:rFonts w:ascii="Times New Roman" w:hAnsi="Times New Roman" w:cs="Times New Roman"/>
        </w:rPr>
        <w:t>6</w:t>
      </w:r>
      <w:r w:rsidRPr="00061FB1">
        <w:rPr>
          <w:rFonts w:ascii="Times New Roman" w:hAnsi="Times New Roman" w:cs="Times New Roman"/>
        </w:rPr>
        <w:t>. godini, planirane su sljedeće aktivnosti</w:t>
      </w:r>
      <w:r w:rsidR="006C1C40">
        <w:rPr>
          <w:rFonts w:ascii="Times New Roman" w:hAnsi="Times New Roman" w:cs="Times New Roman"/>
        </w:rPr>
        <w:t xml:space="preserve"> i projekti</w:t>
      </w:r>
      <w:r w:rsidRPr="00061FB1">
        <w:rPr>
          <w:rFonts w:ascii="Times New Roman" w:hAnsi="Times New Roman" w:cs="Times New Roman"/>
        </w:rPr>
        <w:t xml:space="preserve">: </w:t>
      </w:r>
    </w:p>
    <w:p w14:paraId="00F6B9E2" w14:textId="77777777" w:rsidR="00061FB1" w:rsidRPr="00061FB1" w:rsidRDefault="00061FB1" w:rsidP="006C1C40">
      <w:pPr>
        <w:spacing w:after="0"/>
        <w:ind w:left="284"/>
        <w:jc w:val="both"/>
        <w:rPr>
          <w:rFonts w:ascii="Times New Roman" w:hAnsi="Times New Roman" w:cs="Times New Roman"/>
          <w:b/>
        </w:rPr>
      </w:pPr>
    </w:p>
    <w:p w14:paraId="51114DC5" w14:textId="77777777" w:rsidR="00061FB1" w:rsidRPr="00061FB1" w:rsidRDefault="00061FB1" w:rsidP="006C1C40">
      <w:pPr>
        <w:spacing w:after="0"/>
        <w:ind w:left="284"/>
        <w:jc w:val="both"/>
        <w:rPr>
          <w:rFonts w:ascii="Times New Roman" w:hAnsi="Times New Roman" w:cs="Times New Roman"/>
          <w:b/>
        </w:rPr>
      </w:pPr>
    </w:p>
    <w:p w14:paraId="1FE15DEA" w14:textId="683F47AA" w:rsidR="00061FB1" w:rsidRPr="003E1248" w:rsidRDefault="00061FB1" w:rsidP="003E1248">
      <w:pPr>
        <w:pStyle w:val="Odlomakpopisa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u w:val="single"/>
        </w:rPr>
      </w:pPr>
      <w:r w:rsidRPr="003E1248">
        <w:rPr>
          <w:rFonts w:ascii="Times New Roman" w:hAnsi="Times New Roman" w:cs="Times New Roman"/>
          <w:u w:val="single"/>
        </w:rPr>
        <w:t xml:space="preserve">Aktivnost:  </w:t>
      </w:r>
      <w:r w:rsidR="006C1C40" w:rsidRPr="003E1248">
        <w:rPr>
          <w:rFonts w:ascii="Times New Roman" w:hAnsi="Times New Roman" w:cs="Times New Roman"/>
          <w:u w:val="single"/>
        </w:rPr>
        <w:t>REDOVNA DJELATNOST REGIONALNOG KOORDINATORA</w:t>
      </w:r>
    </w:p>
    <w:p w14:paraId="23DCA5FD" w14:textId="77777777" w:rsidR="00061FB1" w:rsidRPr="00061FB1" w:rsidRDefault="00061FB1" w:rsidP="006C1C40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061FB1">
        <w:rPr>
          <w:rFonts w:ascii="Times New Roman" w:hAnsi="Times New Roman" w:cs="Times New Roman"/>
        </w:rPr>
        <w:t>Zakonitost rada ustanove</w:t>
      </w:r>
      <w:r w:rsidRPr="00061FB1">
        <w:rPr>
          <w:rFonts w:ascii="Times New Roman" w:hAnsi="Times New Roman" w:cs="Times New Roman"/>
        </w:rPr>
        <w:tab/>
      </w:r>
    </w:p>
    <w:p w14:paraId="62D8956D" w14:textId="4A9B7D07" w:rsidR="00061FB1" w:rsidRPr="00061FB1" w:rsidRDefault="006C1C40" w:rsidP="006C1C40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Obavljanje poslova</w:t>
      </w:r>
      <w:r w:rsidR="00061FB1" w:rsidRPr="00061FB1">
        <w:rPr>
          <w:rFonts w:ascii="Times New Roman" w:hAnsi="Times New Roman" w:cs="Times New Roman"/>
        </w:rPr>
        <w:t xml:space="preserve"> iz čl. 25. Zakona o regionalnom razvoju RH i svi drugi poslovi</w:t>
      </w:r>
    </w:p>
    <w:p w14:paraId="29E9717B" w14:textId="77777777" w:rsidR="00061FB1" w:rsidRPr="00061FB1" w:rsidRDefault="00061FB1" w:rsidP="006C1C40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061FB1">
        <w:rPr>
          <w:rFonts w:ascii="Times New Roman" w:hAnsi="Times New Roman" w:cs="Times New Roman"/>
        </w:rPr>
        <w:t>Pružanje stručne pomoći u provedbi razvojnih projekata javnopravnih tijela i javnih ustanova s područja Požeško - slavonske županije kojima su osnivači RH ili JLS</w:t>
      </w:r>
    </w:p>
    <w:p w14:paraId="7BB35153" w14:textId="77777777" w:rsidR="00061FB1" w:rsidRPr="00061FB1" w:rsidRDefault="00061FB1" w:rsidP="006C1C40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061FB1">
        <w:rPr>
          <w:rFonts w:ascii="Times New Roman" w:hAnsi="Times New Roman" w:cs="Times New Roman"/>
        </w:rPr>
        <w:t xml:space="preserve">Redovito i zakonito poslovanje </w:t>
      </w:r>
    </w:p>
    <w:p w14:paraId="2943CE98" w14:textId="357FB563" w:rsidR="00061FB1" w:rsidRPr="00061FB1" w:rsidRDefault="00061FB1" w:rsidP="006C1C40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061FB1">
        <w:rPr>
          <w:rFonts w:ascii="Times New Roman" w:hAnsi="Times New Roman" w:cs="Times New Roman"/>
        </w:rPr>
        <w:t>Pružanje stručne pomoći u pripremi i proved</w:t>
      </w:r>
      <w:r w:rsidR="0017133C">
        <w:rPr>
          <w:rFonts w:ascii="Times New Roman" w:hAnsi="Times New Roman" w:cs="Times New Roman"/>
        </w:rPr>
        <w:t>bi</w:t>
      </w:r>
      <w:r w:rsidRPr="00061FB1">
        <w:rPr>
          <w:rFonts w:ascii="Times New Roman" w:hAnsi="Times New Roman" w:cs="Times New Roman"/>
        </w:rPr>
        <w:t xml:space="preserve"> razvojnih projekata javnopravnih tijela i javnih ustanova s područja Požeško - slavonske županije kojima su osnivači RH ili JLS</w:t>
      </w:r>
    </w:p>
    <w:p w14:paraId="2959775C" w14:textId="77777777" w:rsidR="00061FB1" w:rsidRPr="00061FB1" w:rsidRDefault="00061FB1" w:rsidP="006C1C40">
      <w:pPr>
        <w:spacing w:after="0"/>
        <w:ind w:left="1425"/>
        <w:contextualSpacing/>
        <w:jc w:val="both"/>
        <w:rPr>
          <w:rFonts w:ascii="Times New Roman" w:hAnsi="Times New Roman" w:cs="Times New Roman"/>
        </w:rPr>
      </w:pPr>
    </w:p>
    <w:p w14:paraId="6844CB9A" w14:textId="77777777" w:rsidR="00061FB1" w:rsidRPr="00061FB1" w:rsidRDefault="00061FB1" w:rsidP="006C1C40">
      <w:pPr>
        <w:spacing w:after="0"/>
        <w:jc w:val="both"/>
        <w:rPr>
          <w:rFonts w:ascii="Times New Roman" w:hAnsi="Times New Roman" w:cs="Times New Roman"/>
        </w:rPr>
      </w:pPr>
    </w:p>
    <w:p w14:paraId="3243C237" w14:textId="5E96A893" w:rsidR="00061FB1" w:rsidRPr="003E1248" w:rsidRDefault="0017133C" w:rsidP="003E1248">
      <w:pPr>
        <w:pStyle w:val="Odlomakpopisa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u w:val="single"/>
        </w:rPr>
      </w:pPr>
      <w:r w:rsidRPr="003E1248">
        <w:rPr>
          <w:rFonts w:ascii="Times New Roman" w:hAnsi="Times New Roman" w:cs="Times New Roman"/>
          <w:u w:val="single"/>
        </w:rPr>
        <w:t>Projekt</w:t>
      </w:r>
      <w:r w:rsidR="00061FB1" w:rsidRPr="003E1248">
        <w:rPr>
          <w:rFonts w:ascii="Times New Roman" w:hAnsi="Times New Roman" w:cs="Times New Roman"/>
          <w:u w:val="single"/>
        </w:rPr>
        <w:t xml:space="preserve">:  „ZAJEDNO DO RAZVOJA </w:t>
      </w:r>
      <w:r w:rsidR="00EF71C8">
        <w:rPr>
          <w:rFonts w:ascii="Times New Roman" w:hAnsi="Times New Roman" w:cs="Times New Roman"/>
          <w:u w:val="single"/>
        </w:rPr>
        <w:t>3</w:t>
      </w:r>
      <w:r w:rsidR="00061FB1" w:rsidRPr="003E1248">
        <w:rPr>
          <w:rFonts w:ascii="Times New Roman" w:hAnsi="Times New Roman" w:cs="Times New Roman"/>
          <w:u w:val="single"/>
        </w:rPr>
        <w:t xml:space="preserve">“ </w:t>
      </w:r>
    </w:p>
    <w:p w14:paraId="216CB933" w14:textId="54CDEE56" w:rsidR="00061FB1" w:rsidRPr="00061FB1" w:rsidRDefault="00061FB1" w:rsidP="00EF71C8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061FB1">
        <w:rPr>
          <w:rFonts w:ascii="Times New Roman" w:hAnsi="Times New Roman" w:cs="Times New Roman"/>
        </w:rPr>
        <w:t xml:space="preserve">stručna pomoć u pripremi i/ili provedbi razvojnih projekata, </w:t>
      </w:r>
    </w:p>
    <w:p w14:paraId="05BA3441" w14:textId="77777777" w:rsidR="00061FB1" w:rsidRPr="00061FB1" w:rsidRDefault="00061FB1" w:rsidP="006C1C40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061FB1">
        <w:rPr>
          <w:rFonts w:ascii="Times New Roman" w:hAnsi="Times New Roman" w:cs="Times New Roman"/>
        </w:rPr>
        <w:t xml:space="preserve">izrada županijskih razvojnih strategija i drugih strateških i razvojnih dokumenata za područje županije te njihovih provedbenih dokumenata, </w:t>
      </w:r>
    </w:p>
    <w:p w14:paraId="53736845" w14:textId="77777777" w:rsidR="00061FB1" w:rsidRPr="00061FB1" w:rsidRDefault="00061FB1" w:rsidP="006C1C40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061FB1">
        <w:rPr>
          <w:rFonts w:ascii="Times New Roman" w:hAnsi="Times New Roman" w:cs="Times New Roman"/>
        </w:rPr>
        <w:t xml:space="preserve">mjere informiranja za (potencijalne) korisnike EU fondova s područja županije, što uključuje organizaciju/održavanje radionica, treninga, predavanja, javnih tribina, i sl. </w:t>
      </w:r>
    </w:p>
    <w:p w14:paraId="0D7403EC" w14:textId="77777777" w:rsidR="00061FB1" w:rsidRPr="00061FB1" w:rsidRDefault="00061FB1" w:rsidP="006C1C40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061FB1">
        <w:rPr>
          <w:rFonts w:ascii="Times New Roman" w:hAnsi="Times New Roman" w:cs="Times New Roman"/>
        </w:rPr>
        <w:t>obrazovne aktivnosti o EU fondovima za jedinice lokalne i područne (regionalne) samouprave i pravne osobe s javnim ovlastima s područja županije, što uključuje organizaciju/održavanje radionica, treninga, predavanja, i sl.</w:t>
      </w:r>
    </w:p>
    <w:p w14:paraId="36C73AF1" w14:textId="3D69B397" w:rsidR="00061FB1" w:rsidRPr="00061FB1" w:rsidRDefault="00061FB1" w:rsidP="006C1C40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061FB1">
        <w:rPr>
          <w:rFonts w:ascii="Times New Roman" w:hAnsi="Times New Roman" w:cs="Times New Roman"/>
        </w:rPr>
        <w:t xml:space="preserve">osposobljavanje zaposlenika regionalnog koordinatora </w:t>
      </w:r>
    </w:p>
    <w:p w14:paraId="142D10F6" w14:textId="77777777" w:rsidR="00061FB1" w:rsidRPr="00061FB1" w:rsidRDefault="00061FB1" w:rsidP="006C1C40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061FB1">
        <w:rPr>
          <w:rFonts w:ascii="Times New Roman" w:hAnsi="Times New Roman" w:cs="Times New Roman"/>
        </w:rPr>
        <w:t xml:space="preserve">aktivnosti promidžbe i vidljivosti projekta </w:t>
      </w:r>
    </w:p>
    <w:p w14:paraId="1FF065F1" w14:textId="77777777" w:rsidR="00061FB1" w:rsidRPr="00061FB1" w:rsidRDefault="00061FB1" w:rsidP="006C1C40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061FB1">
        <w:rPr>
          <w:rFonts w:ascii="Times New Roman" w:hAnsi="Times New Roman" w:cs="Times New Roman"/>
        </w:rPr>
        <w:t xml:space="preserve">aktivnosti upravljanje projektom </w:t>
      </w:r>
    </w:p>
    <w:p w14:paraId="64838758" w14:textId="77777777" w:rsidR="00061FB1" w:rsidRPr="00061FB1" w:rsidRDefault="00061FB1" w:rsidP="006C1C40">
      <w:pPr>
        <w:spacing w:after="0"/>
        <w:jc w:val="both"/>
        <w:rPr>
          <w:rFonts w:ascii="Times New Roman" w:hAnsi="Times New Roman" w:cs="Times New Roman"/>
        </w:rPr>
      </w:pPr>
    </w:p>
    <w:p w14:paraId="74437C21" w14:textId="0CF4EC11" w:rsidR="00061FB1" w:rsidRPr="003E1248" w:rsidRDefault="0017133C" w:rsidP="003E1248">
      <w:pPr>
        <w:pStyle w:val="Odlomakpopisa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u w:val="single"/>
        </w:rPr>
      </w:pPr>
      <w:r w:rsidRPr="003E1248">
        <w:rPr>
          <w:rFonts w:ascii="Times New Roman" w:hAnsi="Times New Roman" w:cs="Times New Roman"/>
          <w:u w:val="single"/>
        </w:rPr>
        <w:t>Projekt</w:t>
      </w:r>
      <w:r w:rsidR="00061FB1" w:rsidRPr="003E1248">
        <w:rPr>
          <w:rFonts w:ascii="Times New Roman" w:hAnsi="Times New Roman" w:cs="Times New Roman"/>
          <w:u w:val="single"/>
        </w:rPr>
        <w:t xml:space="preserve">: </w:t>
      </w:r>
      <w:r w:rsidR="00EF71C8" w:rsidRPr="00EF71C8">
        <w:rPr>
          <w:rFonts w:ascii="Times New Roman" w:hAnsi="Times New Roman" w:cs="Times New Roman"/>
          <w:u w:val="single"/>
        </w:rPr>
        <w:t>EU PROJEKTI - RK</w:t>
      </w:r>
    </w:p>
    <w:p w14:paraId="265B75E1" w14:textId="7C0F789A" w:rsidR="00EF71C8" w:rsidRPr="00EF71C8" w:rsidRDefault="00EF71C8" w:rsidP="00EF71C8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EF71C8">
        <w:rPr>
          <w:rFonts w:ascii="Times New Roman" w:hAnsi="Times New Roman" w:cs="Times New Roman"/>
        </w:rPr>
        <w:t xml:space="preserve">stručna pomoć u pripremi i/ili provedbi razvojnih projekata </w:t>
      </w:r>
    </w:p>
    <w:p w14:paraId="3A946BC3" w14:textId="77777777" w:rsidR="00EF71C8" w:rsidRPr="00EF71C8" w:rsidRDefault="00EF71C8" w:rsidP="00EF71C8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EF71C8">
        <w:rPr>
          <w:rFonts w:ascii="Times New Roman" w:hAnsi="Times New Roman" w:cs="Times New Roman"/>
        </w:rPr>
        <w:t xml:space="preserve">mjere informiranja za (potencijalne) korisnike EU fondova s područja županije, što uključuje organizaciju/održavanje radionica, treninga, predavanja, javnih tribina, i sl. </w:t>
      </w:r>
    </w:p>
    <w:p w14:paraId="1C216EBA" w14:textId="77777777" w:rsidR="00EF71C8" w:rsidRPr="00EF71C8" w:rsidRDefault="00EF71C8" w:rsidP="00EF71C8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EF71C8">
        <w:rPr>
          <w:rFonts w:ascii="Times New Roman" w:hAnsi="Times New Roman" w:cs="Times New Roman"/>
        </w:rPr>
        <w:t xml:space="preserve">osposobljavanje zaposlenika regionalnog koordinatora </w:t>
      </w:r>
    </w:p>
    <w:p w14:paraId="42B62B7A" w14:textId="11BC337A" w:rsidR="00EF71C8" w:rsidRPr="00EF71C8" w:rsidRDefault="00EF71C8" w:rsidP="00EB7A67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EF71C8">
        <w:rPr>
          <w:rFonts w:ascii="Times New Roman" w:hAnsi="Times New Roman" w:cs="Times New Roman"/>
        </w:rPr>
        <w:t>izrada dokumenata</w:t>
      </w:r>
      <w:r>
        <w:rPr>
          <w:rFonts w:ascii="Times New Roman" w:hAnsi="Times New Roman" w:cs="Times New Roman"/>
        </w:rPr>
        <w:t xml:space="preserve"> za buduće projekte</w:t>
      </w:r>
      <w:r w:rsidRPr="00EF71C8">
        <w:rPr>
          <w:rFonts w:ascii="Times New Roman" w:hAnsi="Times New Roman" w:cs="Times New Roman"/>
        </w:rPr>
        <w:t xml:space="preserve"> uz uvjete da je</w:t>
      </w:r>
      <w:r>
        <w:rPr>
          <w:rFonts w:ascii="Times New Roman" w:hAnsi="Times New Roman" w:cs="Times New Roman"/>
        </w:rPr>
        <w:t xml:space="preserve"> </w:t>
      </w:r>
      <w:r w:rsidRPr="00EF71C8">
        <w:rPr>
          <w:rFonts w:ascii="Times New Roman" w:hAnsi="Times New Roman" w:cs="Times New Roman"/>
        </w:rPr>
        <w:t>riječ je o projektima od interesa za razvoj županije koji se sufinanciraju ili planiraju sufinancirati sredstvima iz fondova Europske unije</w:t>
      </w:r>
      <w:r>
        <w:rPr>
          <w:rFonts w:ascii="Times New Roman" w:hAnsi="Times New Roman" w:cs="Times New Roman"/>
        </w:rPr>
        <w:t>.</w:t>
      </w:r>
    </w:p>
    <w:p w14:paraId="3B612596" w14:textId="1212D4D1" w:rsidR="00061FB1" w:rsidRDefault="00061FB1" w:rsidP="006C1C40">
      <w:pPr>
        <w:spacing w:after="0"/>
        <w:rPr>
          <w:rFonts w:ascii="Times New Roman" w:hAnsi="Times New Roman" w:cs="Times New Roman"/>
          <w:b/>
        </w:rPr>
      </w:pPr>
    </w:p>
    <w:p w14:paraId="777B2040" w14:textId="77777777" w:rsidR="00EF71C8" w:rsidRDefault="00EF71C8" w:rsidP="006C1C40">
      <w:pPr>
        <w:spacing w:after="0"/>
        <w:rPr>
          <w:rFonts w:ascii="Times New Roman" w:hAnsi="Times New Roman" w:cs="Times New Roman"/>
          <w:b/>
        </w:rPr>
      </w:pPr>
    </w:p>
    <w:p w14:paraId="3A16C543" w14:textId="3ECF7FE7" w:rsidR="00277ABB" w:rsidRDefault="00741639" w:rsidP="006C1C40">
      <w:pPr>
        <w:spacing w:after="0"/>
        <w:rPr>
          <w:rFonts w:ascii="Times New Roman" w:hAnsi="Times New Roman" w:cs="Times New Roman"/>
        </w:rPr>
      </w:pPr>
      <w:r w:rsidRPr="00061FB1">
        <w:rPr>
          <w:rFonts w:ascii="Times New Roman" w:hAnsi="Times New Roman" w:cs="Times New Roman"/>
          <w:b/>
        </w:rPr>
        <w:t xml:space="preserve">POSEBNI CILJ: </w:t>
      </w:r>
    </w:p>
    <w:p w14:paraId="37D5F84B" w14:textId="77777777" w:rsidR="002A198A" w:rsidRDefault="003E1248" w:rsidP="001B671A">
      <w:pPr>
        <w:pStyle w:val="Odlomakpopisa"/>
        <w:numPr>
          <w:ilvl w:val="0"/>
          <w:numId w:val="4"/>
        </w:numPr>
        <w:spacing w:after="0"/>
        <w:rPr>
          <w:rFonts w:ascii="Times New Roman" w:hAnsi="Times New Roman" w:cs="Times New Roman"/>
        </w:rPr>
      </w:pPr>
      <w:r w:rsidRPr="002A198A">
        <w:rPr>
          <w:rFonts w:ascii="Times New Roman" w:hAnsi="Times New Roman" w:cs="Times New Roman"/>
        </w:rPr>
        <w:t xml:space="preserve">1.1. Razviti konkurentno i pametno gospodarstvo </w:t>
      </w:r>
    </w:p>
    <w:p w14:paraId="3029B445" w14:textId="77777777" w:rsidR="002A198A" w:rsidRDefault="002A198A" w:rsidP="002A198A">
      <w:pPr>
        <w:spacing w:after="0"/>
        <w:rPr>
          <w:rFonts w:ascii="Times New Roman" w:hAnsi="Times New Roman" w:cs="Times New Roman"/>
          <w:b/>
        </w:rPr>
      </w:pPr>
    </w:p>
    <w:p w14:paraId="22C1CEA3" w14:textId="2E55E472" w:rsidR="00CC0E31" w:rsidRPr="002A198A" w:rsidRDefault="00CC0E31" w:rsidP="002A198A">
      <w:pPr>
        <w:spacing w:after="0"/>
        <w:rPr>
          <w:rFonts w:ascii="Times New Roman" w:hAnsi="Times New Roman" w:cs="Times New Roman"/>
        </w:rPr>
      </w:pPr>
      <w:r w:rsidRPr="002A198A">
        <w:rPr>
          <w:rFonts w:ascii="Times New Roman" w:hAnsi="Times New Roman" w:cs="Times New Roman"/>
          <w:b/>
        </w:rPr>
        <w:t>MJERA:</w:t>
      </w:r>
      <w:r w:rsidRPr="002A198A">
        <w:rPr>
          <w:rFonts w:ascii="Times New Roman" w:hAnsi="Times New Roman" w:cs="Times New Roman"/>
        </w:rPr>
        <w:t xml:space="preserve"> </w:t>
      </w:r>
    </w:p>
    <w:p w14:paraId="174FB014" w14:textId="47421DC7" w:rsidR="0082423D" w:rsidRPr="003E1248" w:rsidRDefault="0082423D" w:rsidP="0082423D">
      <w:pPr>
        <w:pStyle w:val="Odlomakpopisa"/>
        <w:numPr>
          <w:ilvl w:val="0"/>
          <w:numId w:val="4"/>
        </w:numPr>
        <w:spacing w:after="0"/>
        <w:rPr>
          <w:rFonts w:ascii="Times New Roman" w:hAnsi="Times New Roman" w:cs="Times New Roman"/>
        </w:rPr>
      </w:pPr>
      <w:r w:rsidRPr="0082423D">
        <w:rPr>
          <w:rFonts w:ascii="Times New Roman" w:hAnsi="Times New Roman" w:cs="Times New Roman"/>
        </w:rPr>
        <w:t>Mjera 1.1.3.  Razvoj poduzetničke potporne infrastrukture</w:t>
      </w:r>
      <w:r>
        <w:rPr>
          <w:rFonts w:ascii="Times New Roman" w:hAnsi="Times New Roman" w:cs="Times New Roman"/>
        </w:rPr>
        <w:t xml:space="preserve"> </w:t>
      </w:r>
      <w:r w:rsidR="002A198A">
        <w:rPr>
          <w:rFonts w:ascii="Times New Roman" w:hAnsi="Times New Roman" w:cs="Times New Roman"/>
        </w:rPr>
        <w:t xml:space="preserve"> </w:t>
      </w:r>
    </w:p>
    <w:p w14:paraId="2333E451" w14:textId="77777777" w:rsidR="00CC0E31" w:rsidRPr="00061FB1" w:rsidRDefault="00CC0E31" w:rsidP="006C1C40">
      <w:pPr>
        <w:spacing w:after="0"/>
        <w:rPr>
          <w:rFonts w:ascii="Times New Roman" w:hAnsi="Times New Roman" w:cs="Times New Roman"/>
        </w:rPr>
      </w:pPr>
    </w:p>
    <w:p w14:paraId="54D4E327" w14:textId="3F38EAC6" w:rsidR="00994109" w:rsidRDefault="00994109" w:rsidP="00994109">
      <w:pPr>
        <w:spacing w:after="0"/>
        <w:rPr>
          <w:rFonts w:ascii="Times New Roman" w:hAnsi="Times New Roman" w:cs="Times New Roman"/>
          <w:b/>
          <w:strike/>
          <w:color w:val="FF0000"/>
        </w:rPr>
      </w:pPr>
    </w:p>
    <w:p w14:paraId="1B1970B3" w14:textId="7B3FACCB" w:rsidR="00994109" w:rsidRPr="00061FB1" w:rsidRDefault="00994109" w:rsidP="00994109">
      <w:pPr>
        <w:spacing w:after="0"/>
        <w:rPr>
          <w:rFonts w:ascii="Times New Roman" w:hAnsi="Times New Roman" w:cs="Times New Roman"/>
          <w:i/>
        </w:rPr>
      </w:pPr>
      <w:r w:rsidRPr="00061FB1">
        <w:rPr>
          <w:rFonts w:ascii="Times New Roman" w:hAnsi="Times New Roman" w:cs="Times New Roman"/>
          <w:b/>
        </w:rPr>
        <w:lastRenderedPageBreak/>
        <w:t xml:space="preserve">ZAKONSKE I DRUGE PODLOGE NA KOJIMA SE PROGRAM ZASNIVA: </w:t>
      </w:r>
      <w:r w:rsidRPr="00061FB1">
        <w:rPr>
          <w:rFonts w:ascii="Times New Roman" w:hAnsi="Times New Roman" w:cs="Times New Roman"/>
          <w:i/>
        </w:rPr>
        <w:t>(potrebno je navesti koji je zakonski ili drugi temelj za uključenje programa u Proračun)</w:t>
      </w:r>
    </w:p>
    <w:p w14:paraId="3A055680" w14:textId="77777777" w:rsidR="00994109" w:rsidRPr="00061FB1" w:rsidRDefault="00994109" w:rsidP="00994109">
      <w:pPr>
        <w:spacing w:after="0"/>
        <w:rPr>
          <w:rFonts w:ascii="Times New Roman" w:hAnsi="Times New Roman" w:cs="Times New Roman"/>
          <w:b/>
        </w:rPr>
      </w:pPr>
    </w:p>
    <w:p w14:paraId="278772A6" w14:textId="078B601F" w:rsidR="00E3187C" w:rsidRDefault="00994109" w:rsidP="00593E41">
      <w:pPr>
        <w:pStyle w:val="Odlomakpopisa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</w:rPr>
      </w:pPr>
      <w:r w:rsidRPr="003E1248">
        <w:rPr>
          <w:rFonts w:ascii="Times New Roman" w:hAnsi="Times New Roman" w:cs="Times New Roman"/>
          <w:b/>
          <w:bCs/>
        </w:rPr>
        <w:t>Zakonom</w:t>
      </w:r>
      <w:r w:rsidR="00E3187C">
        <w:rPr>
          <w:rFonts w:ascii="Times New Roman" w:hAnsi="Times New Roman" w:cs="Times New Roman"/>
          <w:b/>
          <w:bCs/>
        </w:rPr>
        <w:t xml:space="preserve"> o proračunu </w:t>
      </w:r>
      <w:r w:rsidR="00E3187C">
        <w:rPr>
          <w:rFonts w:ascii="Times New Roman" w:hAnsi="Times New Roman" w:cs="Times New Roman"/>
        </w:rPr>
        <w:t>(</w:t>
      </w:r>
      <w:r w:rsidR="00E3187C" w:rsidRPr="00E3187C">
        <w:rPr>
          <w:rFonts w:ascii="Times New Roman" w:hAnsi="Times New Roman" w:cs="Times New Roman"/>
        </w:rPr>
        <w:t>N</w:t>
      </w:r>
      <w:r w:rsidR="00E3187C">
        <w:rPr>
          <w:rFonts w:ascii="Times New Roman" w:hAnsi="Times New Roman" w:cs="Times New Roman"/>
        </w:rPr>
        <w:t>N</w:t>
      </w:r>
      <w:r w:rsidR="00E3187C" w:rsidRPr="00E3187C">
        <w:rPr>
          <w:rFonts w:ascii="Times New Roman" w:hAnsi="Times New Roman" w:cs="Times New Roman"/>
        </w:rPr>
        <w:t xml:space="preserve"> </w:t>
      </w:r>
      <w:r w:rsidR="00111E5E">
        <w:rPr>
          <w:rFonts w:ascii="Times New Roman" w:hAnsi="Times New Roman" w:cs="Times New Roman"/>
        </w:rPr>
        <w:t>144/21</w:t>
      </w:r>
      <w:r w:rsidR="00E3187C">
        <w:rPr>
          <w:rFonts w:ascii="Times New Roman" w:hAnsi="Times New Roman" w:cs="Times New Roman"/>
        </w:rPr>
        <w:t xml:space="preserve">) propisani su uvjeti i način donošenja Financijskog plana proračunskih korisnika, a temeljem </w:t>
      </w:r>
      <w:r w:rsidR="00E3187C">
        <w:rPr>
          <w:rFonts w:ascii="Times New Roman" w:hAnsi="Times New Roman" w:cs="Times New Roman"/>
          <w:b/>
          <w:bCs/>
        </w:rPr>
        <w:t>Uputa</w:t>
      </w:r>
      <w:r w:rsidR="00E3187C">
        <w:rPr>
          <w:rFonts w:ascii="Times New Roman" w:hAnsi="Times New Roman" w:cs="Times New Roman"/>
        </w:rPr>
        <w:t xml:space="preserve"> Požeško-slavonske županije</w:t>
      </w:r>
      <w:r w:rsidR="00593E41">
        <w:rPr>
          <w:rFonts w:ascii="Times New Roman" w:hAnsi="Times New Roman" w:cs="Times New Roman"/>
        </w:rPr>
        <w:t xml:space="preserve"> te financijskih ograničenja, izrađuje se prijedlog financijskog plana i ovo obrazloženje.</w:t>
      </w:r>
    </w:p>
    <w:p w14:paraId="3C23685A" w14:textId="12460A72" w:rsidR="00E3187C" w:rsidRPr="00E3187C" w:rsidRDefault="00E3187C" w:rsidP="00593E41">
      <w:pPr>
        <w:pStyle w:val="Odlomakpopisa"/>
        <w:spacing w:after="0"/>
        <w:jc w:val="both"/>
        <w:rPr>
          <w:rFonts w:ascii="Times New Roman" w:hAnsi="Times New Roman" w:cs="Times New Roman"/>
        </w:rPr>
      </w:pPr>
    </w:p>
    <w:p w14:paraId="3DFB2ACA" w14:textId="77B9CB5C" w:rsidR="00593E41" w:rsidRDefault="00593E41" w:rsidP="00593E41">
      <w:pPr>
        <w:pStyle w:val="Odlomakpopisa"/>
        <w:numPr>
          <w:ilvl w:val="0"/>
          <w:numId w:val="4"/>
        </w:numPr>
        <w:spacing w:after="0"/>
        <w:ind w:left="708"/>
        <w:jc w:val="both"/>
        <w:rPr>
          <w:rFonts w:ascii="Times New Roman" w:hAnsi="Times New Roman" w:cs="Times New Roman"/>
        </w:rPr>
      </w:pPr>
      <w:r w:rsidRPr="00593E41">
        <w:rPr>
          <w:rFonts w:ascii="Times New Roman" w:hAnsi="Times New Roman" w:cs="Times New Roman"/>
          <w:b/>
          <w:bCs/>
        </w:rPr>
        <w:t xml:space="preserve">Zakonom </w:t>
      </w:r>
      <w:r w:rsidR="00994109" w:rsidRPr="00593E41">
        <w:rPr>
          <w:rFonts w:ascii="Times New Roman" w:hAnsi="Times New Roman" w:cs="Times New Roman"/>
          <w:b/>
          <w:bCs/>
        </w:rPr>
        <w:t>o regionalnom razvoju Republike Hrvatske</w:t>
      </w:r>
      <w:r w:rsidR="00994109" w:rsidRPr="00593E41">
        <w:rPr>
          <w:rFonts w:ascii="Times New Roman" w:hAnsi="Times New Roman" w:cs="Times New Roman"/>
        </w:rPr>
        <w:t xml:space="preserve"> (</w:t>
      </w:r>
      <w:r w:rsidR="00E3187C" w:rsidRPr="00593E41">
        <w:rPr>
          <w:rFonts w:ascii="Times New Roman" w:hAnsi="Times New Roman" w:cs="Times New Roman"/>
        </w:rPr>
        <w:t xml:space="preserve">NN 147/14, 123/17, 118/18) </w:t>
      </w:r>
      <w:r w:rsidR="00994109" w:rsidRPr="00593E41">
        <w:rPr>
          <w:rFonts w:ascii="Times New Roman" w:hAnsi="Times New Roman" w:cs="Times New Roman"/>
        </w:rPr>
        <w:t xml:space="preserve">utvrđeni su ciljevi i načela politike regionalnoga razvoja te uređena pitanja: strateškog planiranja regionalnog razvoja, institucionalnog okvira i upravljanja regionalnim razvojem, ocjenjivanja i razvrstavanja jedinica lokalne i područne (regionalne) samouprave prema stupnju razvijenosti i izdvajanje potpomognutih područja, poticanja regionalne konkurentnosti i urbanog razvoja, poticajnih mjera za razvoj potpomognutih područja i drugih područja s razvojnim posebnostima te praćenja, vrednovanja i izvještavanja o politici regionalnoga razvoja u svrhu što učinkovitijeg korištenja fondova </w:t>
      </w:r>
      <w:r w:rsidR="0036157C">
        <w:rPr>
          <w:rFonts w:ascii="Times New Roman" w:hAnsi="Times New Roman" w:cs="Times New Roman"/>
        </w:rPr>
        <w:t>EU</w:t>
      </w:r>
      <w:r w:rsidR="00994109" w:rsidRPr="00593E41">
        <w:rPr>
          <w:rFonts w:ascii="Times New Roman" w:hAnsi="Times New Roman" w:cs="Times New Roman"/>
        </w:rPr>
        <w:t>.</w:t>
      </w:r>
      <w:r w:rsidRPr="00593E41">
        <w:rPr>
          <w:rFonts w:ascii="Times New Roman" w:hAnsi="Times New Roman" w:cs="Times New Roman"/>
        </w:rPr>
        <w:t xml:space="preserve"> Zakonom je propisano kako su osnivači dužni osigurati financijske uvjete za rad </w:t>
      </w:r>
      <w:r w:rsidR="0036157C">
        <w:rPr>
          <w:rFonts w:ascii="Times New Roman" w:hAnsi="Times New Roman" w:cs="Times New Roman"/>
        </w:rPr>
        <w:t>RK</w:t>
      </w:r>
      <w:r w:rsidRPr="00593E41">
        <w:rPr>
          <w:rFonts w:ascii="Times New Roman" w:hAnsi="Times New Roman" w:cs="Times New Roman"/>
        </w:rPr>
        <w:t xml:space="preserve"> kako bi se ciljevi provodili.</w:t>
      </w:r>
    </w:p>
    <w:p w14:paraId="27C4B1AF" w14:textId="77777777" w:rsidR="00593E41" w:rsidRDefault="00593E41" w:rsidP="00593E41">
      <w:pPr>
        <w:pStyle w:val="Odlomakpopisa"/>
        <w:spacing w:after="0"/>
        <w:ind w:left="708"/>
        <w:jc w:val="both"/>
        <w:rPr>
          <w:rFonts w:ascii="Times New Roman" w:hAnsi="Times New Roman" w:cs="Times New Roman"/>
        </w:rPr>
      </w:pPr>
    </w:p>
    <w:p w14:paraId="4CF95B09" w14:textId="54486F73" w:rsidR="00EF71C8" w:rsidRDefault="00EF71C8" w:rsidP="00EF71C8">
      <w:pPr>
        <w:pStyle w:val="Odlomakpopisa"/>
        <w:numPr>
          <w:ilvl w:val="0"/>
          <w:numId w:val="4"/>
        </w:numPr>
        <w:spacing w:after="0"/>
        <w:ind w:left="708"/>
        <w:jc w:val="both"/>
        <w:rPr>
          <w:rFonts w:ascii="Times New Roman" w:hAnsi="Times New Roman" w:cs="Times New Roman"/>
        </w:rPr>
      </w:pPr>
      <w:r w:rsidRPr="00593E41">
        <w:rPr>
          <w:rFonts w:ascii="Times New Roman" w:hAnsi="Times New Roman" w:cs="Times New Roman"/>
          <w:b/>
          <w:bCs/>
        </w:rPr>
        <w:t>Pravilnikom o plaćama, naknadama plaća i drugim materijalnim pravima zaposlenika javne ustanove Regionalni koordinatora razvoja Požeško-slavonske županije</w:t>
      </w:r>
      <w:r w:rsidRPr="00593E41">
        <w:rPr>
          <w:rFonts w:ascii="Times New Roman" w:hAnsi="Times New Roman" w:cs="Times New Roman"/>
        </w:rPr>
        <w:t xml:space="preserve"> (prečišćeni tekst KLASA:</w:t>
      </w:r>
      <w:r>
        <w:rPr>
          <w:rFonts w:ascii="Times New Roman" w:hAnsi="Times New Roman" w:cs="Times New Roman"/>
        </w:rPr>
        <w:t xml:space="preserve"> 012-04/18-01/04, URBROJ: 2177/1-09-01-21-5 od 31. svibnja 2021.) </w:t>
      </w:r>
      <w:r w:rsidR="00877310">
        <w:rPr>
          <w:rFonts w:ascii="Times New Roman" w:hAnsi="Times New Roman" w:cs="Times New Roman"/>
        </w:rPr>
        <w:t xml:space="preserve">s izmjenama i dopunama, </w:t>
      </w:r>
      <w:r>
        <w:rPr>
          <w:rFonts w:ascii="Times New Roman" w:hAnsi="Times New Roman" w:cs="Times New Roman"/>
        </w:rPr>
        <w:t xml:space="preserve"> utvrđen je način izračuna plaća zaposlenika te su utvrđena druga materijalna prava te se temeljem toga planiraju sredstva u Financijskom planu.</w:t>
      </w:r>
    </w:p>
    <w:p w14:paraId="2CF893F3" w14:textId="77777777" w:rsidR="00593E41" w:rsidRDefault="00593E41" w:rsidP="00593E41">
      <w:pPr>
        <w:pStyle w:val="Odlomakpopisa"/>
        <w:spacing w:after="0"/>
        <w:ind w:left="708"/>
        <w:jc w:val="both"/>
        <w:rPr>
          <w:rFonts w:ascii="Times New Roman" w:hAnsi="Times New Roman" w:cs="Times New Roman"/>
        </w:rPr>
      </w:pPr>
    </w:p>
    <w:p w14:paraId="66235879" w14:textId="5DE8EC1F" w:rsidR="00741639" w:rsidRDefault="00AA5623" w:rsidP="00126158">
      <w:pPr>
        <w:pStyle w:val="Odlomakpopisa"/>
        <w:numPr>
          <w:ilvl w:val="0"/>
          <w:numId w:val="4"/>
        </w:numPr>
        <w:spacing w:after="0"/>
        <w:ind w:left="708"/>
        <w:jc w:val="both"/>
        <w:rPr>
          <w:rFonts w:ascii="Times New Roman" w:hAnsi="Times New Roman" w:cs="Times New Roman"/>
        </w:rPr>
      </w:pPr>
      <w:r w:rsidRPr="00D16AC1">
        <w:rPr>
          <w:rFonts w:ascii="Times New Roman" w:hAnsi="Times New Roman" w:cs="Times New Roman"/>
        </w:rPr>
        <w:t xml:space="preserve">S MRRFEU </w:t>
      </w:r>
      <w:r w:rsidR="00145A5D" w:rsidRPr="00D16AC1">
        <w:rPr>
          <w:rFonts w:ascii="Times New Roman" w:hAnsi="Times New Roman" w:cs="Times New Roman"/>
        </w:rPr>
        <w:t>sklopljen je</w:t>
      </w:r>
      <w:r w:rsidRPr="00D16AC1">
        <w:rPr>
          <w:rFonts w:ascii="Times New Roman" w:hAnsi="Times New Roman" w:cs="Times New Roman"/>
        </w:rPr>
        <w:t xml:space="preserve"> sporazum kojim </w:t>
      </w:r>
      <w:r w:rsidR="00145A5D" w:rsidRPr="00D16AC1">
        <w:rPr>
          <w:rFonts w:ascii="Times New Roman" w:hAnsi="Times New Roman" w:cs="Times New Roman"/>
        </w:rPr>
        <w:t xml:space="preserve">je uređeno </w:t>
      </w:r>
      <w:r w:rsidRPr="00D16AC1">
        <w:rPr>
          <w:rFonts w:ascii="Times New Roman" w:hAnsi="Times New Roman" w:cs="Times New Roman"/>
        </w:rPr>
        <w:t xml:space="preserve">financiranje </w:t>
      </w:r>
      <w:r w:rsidR="00D16AC1">
        <w:rPr>
          <w:rFonts w:ascii="Times New Roman" w:hAnsi="Times New Roman" w:cs="Times New Roman"/>
        </w:rPr>
        <w:t xml:space="preserve">regionalnog koordinatora, a </w:t>
      </w:r>
      <w:r w:rsidR="00D16AC1" w:rsidRPr="00D16AC1">
        <w:rPr>
          <w:rFonts w:ascii="Times New Roman" w:hAnsi="Times New Roman" w:cs="Times New Roman"/>
        </w:rPr>
        <w:t>koje se provode</w:t>
      </w:r>
      <w:r w:rsidRPr="00D16AC1">
        <w:rPr>
          <w:rFonts w:ascii="Times New Roman" w:hAnsi="Times New Roman" w:cs="Times New Roman"/>
        </w:rPr>
        <w:t xml:space="preserve"> u sklopu provedbe </w:t>
      </w:r>
      <w:r w:rsidR="00D16AC1">
        <w:rPr>
          <w:rFonts w:ascii="Times New Roman" w:hAnsi="Times New Roman" w:cs="Times New Roman"/>
        </w:rPr>
        <w:t>i u financijskom planu su planirane pod aktivnosti „Zajedno do razvoja 3“.</w:t>
      </w:r>
    </w:p>
    <w:p w14:paraId="17115AE3" w14:textId="77777777" w:rsidR="00D16AC1" w:rsidRPr="00D16AC1" w:rsidRDefault="00D16AC1" w:rsidP="00D16AC1">
      <w:pPr>
        <w:pStyle w:val="Odlomakpopisa"/>
        <w:spacing w:after="0"/>
        <w:ind w:left="708"/>
        <w:jc w:val="both"/>
        <w:rPr>
          <w:rFonts w:ascii="Times New Roman" w:hAnsi="Times New Roman" w:cs="Times New Roman"/>
        </w:rPr>
      </w:pPr>
    </w:p>
    <w:p w14:paraId="7505FB96" w14:textId="77777777" w:rsidR="00741639" w:rsidRPr="00061FB1" w:rsidRDefault="00741639" w:rsidP="006C1C40">
      <w:pPr>
        <w:spacing w:after="0"/>
        <w:rPr>
          <w:rFonts w:ascii="Times New Roman" w:hAnsi="Times New Roman" w:cs="Times New Roman"/>
          <w:b/>
        </w:rPr>
      </w:pPr>
      <w:r w:rsidRPr="00061FB1">
        <w:rPr>
          <w:rFonts w:ascii="Times New Roman" w:hAnsi="Times New Roman" w:cs="Times New Roman"/>
          <w:b/>
        </w:rPr>
        <w:t>NAČIN I SREDSTVA ZA REALIZACIJU PROGRAMA:</w:t>
      </w:r>
    </w:p>
    <w:p w14:paraId="01919D56" w14:textId="77F2F891" w:rsidR="00741639" w:rsidRPr="0036157C" w:rsidRDefault="0036157C" w:rsidP="0036157C">
      <w:pPr>
        <w:spacing w:after="0"/>
        <w:jc w:val="right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u EUR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813"/>
        <w:gridCol w:w="4427"/>
        <w:gridCol w:w="1418"/>
        <w:gridCol w:w="1559"/>
        <w:gridCol w:w="1524"/>
      </w:tblGrid>
      <w:tr w:rsidR="00916111" w:rsidRPr="00061FB1" w14:paraId="636FD5FA" w14:textId="77777777" w:rsidTr="006C1C40">
        <w:tc>
          <w:tcPr>
            <w:tcW w:w="813" w:type="dxa"/>
          </w:tcPr>
          <w:p w14:paraId="4A4D98D3" w14:textId="77777777" w:rsidR="00916111" w:rsidRPr="00061FB1" w:rsidRDefault="00916111" w:rsidP="006C1C40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bookmarkStart w:id="0" w:name="_Hlk85540342"/>
            <w:r w:rsidRPr="00061FB1">
              <w:rPr>
                <w:rFonts w:ascii="Times New Roman" w:hAnsi="Times New Roman" w:cs="Times New Roman"/>
                <w:b/>
              </w:rPr>
              <w:t>R.br.</w:t>
            </w:r>
          </w:p>
        </w:tc>
        <w:tc>
          <w:tcPr>
            <w:tcW w:w="4427" w:type="dxa"/>
          </w:tcPr>
          <w:p w14:paraId="1DECB36B" w14:textId="77777777" w:rsidR="00916111" w:rsidRPr="00061FB1" w:rsidRDefault="00916111" w:rsidP="006C1C40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061FB1">
              <w:rPr>
                <w:rFonts w:ascii="Times New Roman" w:hAnsi="Times New Roman" w:cs="Times New Roman"/>
                <w:b/>
              </w:rPr>
              <w:t>Naziv aktivnosti / projekta</w:t>
            </w:r>
          </w:p>
        </w:tc>
        <w:tc>
          <w:tcPr>
            <w:tcW w:w="1418" w:type="dxa"/>
          </w:tcPr>
          <w:p w14:paraId="1CABC9DE" w14:textId="3074B06A" w:rsidR="00916111" w:rsidRPr="00061FB1" w:rsidRDefault="00916111" w:rsidP="006C1C4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61FB1">
              <w:rPr>
                <w:rFonts w:ascii="Times New Roman" w:hAnsi="Times New Roman" w:cs="Times New Roman"/>
                <w:b/>
                <w:bCs/>
              </w:rPr>
              <w:t>202</w:t>
            </w:r>
            <w:r w:rsidR="00AA5623">
              <w:rPr>
                <w:rFonts w:ascii="Times New Roman" w:hAnsi="Times New Roman" w:cs="Times New Roman"/>
                <w:b/>
                <w:bCs/>
              </w:rPr>
              <w:t>4</w:t>
            </w:r>
            <w:r w:rsidRPr="00061FB1">
              <w:rPr>
                <w:rFonts w:ascii="Times New Roman" w:hAnsi="Times New Roman" w:cs="Times New Roman"/>
                <w:b/>
                <w:bCs/>
              </w:rPr>
              <w:t>.</w:t>
            </w:r>
          </w:p>
        </w:tc>
        <w:tc>
          <w:tcPr>
            <w:tcW w:w="1559" w:type="dxa"/>
          </w:tcPr>
          <w:p w14:paraId="056C13C2" w14:textId="35FE722D" w:rsidR="00916111" w:rsidRPr="00061FB1" w:rsidRDefault="00916111" w:rsidP="006C1C4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61FB1">
              <w:rPr>
                <w:rFonts w:ascii="Times New Roman" w:hAnsi="Times New Roman" w:cs="Times New Roman"/>
                <w:b/>
                <w:bCs/>
              </w:rPr>
              <w:t>202</w:t>
            </w:r>
            <w:r w:rsidR="00AA5623">
              <w:rPr>
                <w:rFonts w:ascii="Times New Roman" w:hAnsi="Times New Roman" w:cs="Times New Roman"/>
                <w:b/>
                <w:bCs/>
              </w:rPr>
              <w:t>5</w:t>
            </w:r>
            <w:r w:rsidRPr="00061FB1">
              <w:rPr>
                <w:rFonts w:ascii="Times New Roman" w:hAnsi="Times New Roman" w:cs="Times New Roman"/>
                <w:b/>
                <w:bCs/>
              </w:rPr>
              <w:t>.</w:t>
            </w:r>
          </w:p>
        </w:tc>
        <w:tc>
          <w:tcPr>
            <w:tcW w:w="1524" w:type="dxa"/>
          </w:tcPr>
          <w:p w14:paraId="1E3E9F3E" w14:textId="329271AC" w:rsidR="00916111" w:rsidRPr="00061FB1" w:rsidRDefault="00916111" w:rsidP="006C1C4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61FB1">
              <w:rPr>
                <w:rFonts w:ascii="Times New Roman" w:hAnsi="Times New Roman" w:cs="Times New Roman"/>
                <w:b/>
                <w:bCs/>
              </w:rPr>
              <w:t>202</w:t>
            </w:r>
            <w:r w:rsidR="00AA5623">
              <w:rPr>
                <w:rFonts w:ascii="Times New Roman" w:hAnsi="Times New Roman" w:cs="Times New Roman"/>
                <w:b/>
                <w:bCs/>
              </w:rPr>
              <w:t>6.</w:t>
            </w:r>
          </w:p>
        </w:tc>
      </w:tr>
      <w:tr w:rsidR="0036157C" w:rsidRPr="00061FB1" w14:paraId="123F0C7F" w14:textId="77777777" w:rsidTr="006C1C40">
        <w:tc>
          <w:tcPr>
            <w:tcW w:w="813" w:type="dxa"/>
          </w:tcPr>
          <w:p w14:paraId="5470CA76" w14:textId="6D3A333E" w:rsidR="0036157C" w:rsidRPr="0036157C" w:rsidRDefault="0036157C" w:rsidP="0036157C">
            <w:pPr>
              <w:pStyle w:val="Odlomakpopisa"/>
              <w:numPr>
                <w:ilvl w:val="0"/>
                <w:numId w:val="8"/>
              </w:num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27" w:type="dxa"/>
          </w:tcPr>
          <w:p w14:paraId="0613E743" w14:textId="02DF35F9" w:rsidR="0036157C" w:rsidRPr="00061FB1" w:rsidRDefault="0036157C" w:rsidP="0036157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</w:t>
            </w:r>
            <w:r w:rsidRPr="006C1C40">
              <w:rPr>
                <w:rFonts w:ascii="Times New Roman" w:hAnsi="Times New Roman" w:cs="Times New Roman"/>
              </w:rPr>
              <w:t xml:space="preserve">edovna djelatnost </w:t>
            </w:r>
            <w:r>
              <w:rPr>
                <w:rFonts w:ascii="Times New Roman" w:hAnsi="Times New Roman" w:cs="Times New Roman"/>
              </w:rPr>
              <w:t>R</w:t>
            </w:r>
            <w:r w:rsidRPr="006C1C40">
              <w:rPr>
                <w:rFonts w:ascii="Times New Roman" w:hAnsi="Times New Roman" w:cs="Times New Roman"/>
              </w:rPr>
              <w:t>egionalnog koordinatora</w:t>
            </w:r>
          </w:p>
        </w:tc>
        <w:tc>
          <w:tcPr>
            <w:tcW w:w="1418" w:type="dxa"/>
          </w:tcPr>
          <w:p w14:paraId="449BB960" w14:textId="0FC51E66" w:rsidR="0036157C" w:rsidRPr="008C70BF" w:rsidRDefault="00CD7DCD" w:rsidP="0036157C">
            <w:pPr>
              <w:spacing w:after="0"/>
              <w:jc w:val="right"/>
              <w:rPr>
                <w:rFonts w:ascii="Times New Roman" w:hAnsi="Times New Roman" w:cs="Times New Roman"/>
                <w:color w:val="FF0000"/>
              </w:rPr>
            </w:pPr>
            <w:r w:rsidRPr="008C70BF">
              <w:rPr>
                <w:rFonts w:ascii="Times New Roman" w:hAnsi="Times New Roman" w:cs="Times New Roman"/>
                <w:color w:val="FF0000"/>
              </w:rPr>
              <w:t>426.355,46</w:t>
            </w:r>
          </w:p>
        </w:tc>
        <w:tc>
          <w:tcPr>
            <w:tcW w:w="1559" w:type="dxa"/>
          </w:tcPr>
          <w:p w14:paraId="25236F05" w14:textId="736F8D86" w:rsidR="0036157C" w:rsidRPr="00061FB1" w:rsidRDefault="00D16AC1" w:rsidP="0036157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200.100,00</w:t>
            </w:r>
          </w:p>
        </w:tc>
        <w:tc>
          <w:tcPr>
            <w:tcW w:w="1524" w:type="dxa"/>
          </w:tcPr>
          <w:p w14:paraId="5B66CFCF" w14:textId="43A883FE" w:rsidR="0036157C" w:rsidRPr="00061FB1" w:rsidRDefault="00AA5623" w:rsidP="0036157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200.100,00</w:t>
            </w:r>
          </w:p>
        </w:tc>
      </w:tr>
      <w:tr w:rsidR="0036157C" w:rsidRPr="00061FB1" w14:paraId="778E2C01" w14:textId="77777777" w:rsidTr="006C1C40">
        <w:tc>
          <w:tcPr>
            <w:tcW w:w="813" w:type="dxa"/>
          </w:tcPr>
          <w:p w14:paraId="17CF24E1" w14:textId="6CCCD120" w:rsidR="0036157C" w:rsidRPr="0036157C" w:rsidRDefault="0036157C" w:rsidP="0036157C">
            <w:pPr>
              <w:pStyle w:val="Odlomakpopisa"/>
              <w:numPr>
                <w:ilvl w:val="0"/>
                <w:numId w:val="8"/>
              </w:num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27" w:type="dxa"/>
          </w:tcPr>
          <w:p w14:paraId="00C67CD2" w14:textId="4EA2DA9B" w:rsidR="0036157C" w:rsidRPr="00061FB1" w:rsidRDefault="0036157C" w:rsidP="0036157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</w:t>
            </w:r>
            <w:r w:rsidRPr="006C1C40">
              <w:rPr>
                <w:rFonts w:ascii="Times New Roman" w:hAnsi="Times New Roman" w:cs="Times New Roman"/>
              </w:rPr>
              <w:t xml:space="preserve">ajedno do razvoja </w:t>
            </w:r>
            <w:r w:rsidR="00AA562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8" w:type="dxa"/>
          </w:tcPr>
          <w:p w14:paraId="59AF36CA" w14:textId="4BA14646" w:rsidR="0036157C" w:rsidRPr="008C70BF" w:rsidRDefault="00CD7DCD" w:rsidP="0036157C">
            <w:pPr>
              <w:spacing w:after="0"/>
              <w:jc w:val="right"/>
              <w:rPr>
                <w:rFonts w:ascii="Times New Roman" w:hAnsi="Times New Roman" w:cs="Times New Roman"/>
                <w:color w:val="FF0000"/>
              </w:rPr>
            </w:pPr>
            <w:r w:rsidRPr="008C70BF">
              <w:rPr>
                <w:rFonts w:ascii="Times New Roman" w:hAnsi="Times New Roman" w:cs="Times New Roman"/>
                <w:color w:val="FF0000"/>
              </w:rPr>
              <w:t>476.350,00</w:t>
            </w:r>
          </w:p>
        </w:tc>
        <w:tc>
          <w:tcPr>
            <w:tcW w:w="1559" w:type="dxa"/>
          </w:tcPr>
          <w:p w14:paraId="31D5CD8F" w14:textId="07150DC5" w:rsidR="0036157C" w:rsidRPr="00061FB1" w:rsidRDefault="00AA5623" w:rsidP="0036157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599.900,00</w:t>
            </w:r>
          </w:p>
        </w:tc>
        <w:tc>
          <w:tcPr>
            <w:tcW w:w="1524" w:type="dxa"/>
          </w:tcPr>
          <w:p w14:paraId="723BB4A6" w14:textId="76A50A89" w:rsidR="0036157C" w:rsidRPr="00061FB1" w:rsidRDefault="0036157C" w:rsidP="0036157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36157C" w:rsidRPr="00061FB1" w14:paraId="57A67EB3" w14:textId="77777777" w:rsidTr="006C1C40">
        <w:tc>
          <w:tcPr>
            <w:tcW w:w="813" w:type="dxa"/>
          </w:tcPr>
          <w:p w14:paraId="36058C11" w14:textId="087F9F5B" w:rsidR="0036157C" w:rsidRPr="0036157C" w:rsidRDefault="0036157C" w:rsidP="0036157C">
            <w:pPr>
              <w:pStyle w:val="Odlomakpopisa"/>
              <w:numPr>
                <w:ilvl w:val="0"/>
                <w:numId w:val="8"/>
              </w:num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27" w:type="dxa"/>
          </w:tcPr>
          <w:p w14:paraId="0DDB422B" w14:textId="13C07E0A" w:rsidR="0036157C" w:rsidRDefault="0036157C" w:rsidP="0036157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EU projekti</w:t>
            </w:r>
          </w:p>
        </w:tc>
        <w:tc>
          <w:tcPr>
            <w:tcW w:w="1418" w:type="dxa"/>
          </w:tcPr>
          <w:p w14:paraId="2F8624DE" w14:textId="144D6089" w:rsidR="0036157C" w:rsidRPr="008C70BF" w:rsidRDefault="00CD7DCD" w:rsidP="0036157C">
            <w:pPr>
              <w:spacing w:after="0"/>
              <w:jc w:val="right"/>
              <w:rPr>
                <w:rFonts w:ascii="Times New Roman" w:hAnsi="Times New Roman" w:cs="Times New Roman"/>
                <w:color w:val="FF0000"/>
              </w:rPr>
            </w:pPr>
            <w:r w:rsidRPr="008C70BF">
              <w:rPr>
                <w:rFonts w:ascii="Times New Roman" w:hAnsi="Times New Roman" w:cs="Times New Roman"/>
                <w:color w:val="FF0000"/>
              </w:rPr>
              <w:t>73.928,00</w:t>
            </w:r>
          </w:p>
        </w:tc>
        <w:tc>
          <w:tcPr>
            <w:tcW w:w="1559" w:type="dxa"/>
          </w:tcPr>
          <w:p w14:paraId="484129CC" w14:textId="6C68516E" w:rsidR="0036157C" w:rsidRPr="00061FB1" w:rsidRDefault="005C3FF7" w:rsidP="0036157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36157C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524" w:type="dxa"/>
          </w:tcPr>
          <w:p w14:paraId="06ED4616" w14:textId="2CD217A5" w:rsidR="0036157C" w:rsidRPr="00061FB1" w:rsidRDefault="005C3FF7" w:rsidP="0036157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599.90</w:t>
            </w:r>
            <w:r w:rsidR="0036157C">
              <w:rPr>
                <w:rFonts w:ascii="Times New Roman" w:hAnsi="Times New Roman" w:cs="Times New Roman"/>
              </w:rPr>
              <w:t>0,00</w:t>
            </w:r>
          </w:p>
        </w:tc>
      </w:tr>
      <w:tr w:rsidR="0036157C" w:rsidRPr="00061FB1" w14:paraId="42AC7210" w14:textId="77777777" w:rsidTr="006C1C40">
        <w:tc>
          <w:tcPr>
            <w:tcW w:w="813" w:type="dxa"/>
          </w:tcPr>
          <w:p w14:paraId="0A204B20" w14:textId="77777777" w:rsidR="0036157C" w:rsidRPr="00061FB1" w:rsidRDefault="0036157C" w:rsidP="0036157C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27" w:type="dxa"/>
          </w:tcPr>
          <w:p w14:paraId="13EEC299" w14:textId="77777777" w:rsidR="0036157C" w:rsidRPr="00061FB1" w:rsidRDefault="0036157C" w:rsidP="0036157C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061FB1">
              <w:rPr>
                <w:rFonts w:ascii="Times New Roman" w:hAnsi="Times New Roman" w:cs="Times New Roman"/>
                <w:b/>
              </w:rPr>
              <w:t>Ukupno program:</w:t>
            </w:r>
          </w:p>
        </w:tc>
        <w:tc>
          <w:tcPr>
            <w:tcW w:w="1418" w:type="dxa"/>
          </w:tcPr>
          <w:p w14:paraId="49AC355B" w14:textId="4EB18BEF" w:rsidR="0036157C" w:rsidRPr="008C70BF" w:rsidRDefault="008C70BF" w:rsidP="0036157C">
            <w:pPr>
              <w:spacing w:after="0"/>
              <w:jc w:val="right"/>
              <w:rPr>
                <w:rFonts w:ascii="Times New Roman" w:hAnsi="Times New Roman" w:cs="Times New Roman"/>
                <w:b/>
                <w:color w:val="FF0000"/>
              </w:rPr>
            </w:pPr>
            <w:r w:rsidRPr="008C70BF">
              <w:rPr>
                <w:rFonts w:ascii="Times New Roman" w:hAnsi="Times New Roman" w:cs="Times New Roman"/>
                <w:b/>
                <w:color w:val="FF0000"/>
              </w:rPr>
              <w:t>976.633,46</w:t>
            </w:r>
          </w:p>
        </w:tc>
        <w:tc>
          <w:tcPr>
            <w:tcW w:w="1559" w:type="dxa"/>
          </w:tcPr>
          <w:p w14:paraId="6E87D2BA" w14:textId="7C7A6746" w:rsidR="0036157C" w:rsidRPr="00061FB1" w:rsidRDefault="00504C10" w:rsidP="0036157C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800</w:t>
            </w:r>
            <w:r w:rsidR="0036157C">
              <w:rPr>
                <w:rFonts w:ascii="Times New Roman" w:hAnsi="Times New Roman" w:cs="Times New Roman"/>
                <w:b/>
              </w:rPr>
              <w:t>.000</w:t>
            </w:r>
            <w:r w:rsidR="0036157C" w:rsidRPr="003E1248">
              <w:rPr>
                <w:rFonts w:ascii="Times New Roman" w:hAnsi="Times New Roman" w:cs="Times New Roman"/>
                <w:b/>
              </w:rPr>
              <w:t>,00</w:t>
            </w:r>
          </w:p>
        </w:tc>
        <w:tc>
          <w:tcPr>
            <w:tcW w:w="1524" w:type="dxa"/>
          </w:tcPr>
          <w:p w14:paraId="6BAC0E46" w14:textId="0BFA6C2E" w:rsidR="0036157C" w:rsidRPr="00061FB1" w:rsidRDefault="00504C10" w:rsidP="0036157C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800</w:t>
            </w:r>
            <w:r w:rsidR="0036157C">
              <w:rPr>
                <w:rFonts w:ascii="Times New Roman" w:hAnsi="Times New Roman" w:cs="Times New Roman"/>
                <w:b/>
              </w:rPr>
              <w:t>.000</w:t>
            </w:r>
            <w:r w:rsidR="0036157C" w:rsidRPr="003E1248">
              <w:rPr>
                <w:rFonts w:ascii="Times New Roman" w:hAnsi="Times New Roman" w:cs="Times New Roman"/>
                <w:b/>
              </w:rPr>
              <w:t>,00</w:t>
            </w:r>
          </w:p>
        </w:tc>
      </w:tr>
      <w:bookmarkEnd w:id="0"/>
    </w:tbl>
    <w:p w14:paraId="6CA0B989" w14:textId="22340B25" w:rsidR="00741639" w:rsidRDefault="00741639" w:rsidP="006C1C40">
      <w:pPr>
        <w:spacing w:after="0"/>
        <w:rPr>
          <w:rFonts w:ascii="Times New Roman" w:hAnsi="Times New Roman" w:cs="Times New Roman"/>
          <w:b/>
        </w:rPr>
      </w:pPr>
    </w:p>
    <w:p w14:paraId="419C42CA" w14:textId="77777777" w:rsidR="006F127B" w:rsidRPr="00061FB1" w:rsidRDefault="006F127B" w:rsidP="006C1C40">
      <w:pPr>
        <w:spacing w:after="0"/>
        <w:rPr>
          <w:rFonts w:ascii="Times New Roman" w:hAnsi="Times New Roman" w:cs="Times New Roman"/>
          <w:b/>
        </w:rPr>
      </w:pPr>
    </w:p>
    <w:p w14:paraId="266EE9AC" w14:textId="1C483ACB" w:rsidR="00994109" w:rsidRPr="00994109" w:rsidRDefault="00994109" w:rsidP="00994109">
      <w:pPr>
        <w:pStyle w:val="Odlomakpopisa"/>
        <w:numPr>
          <w:ilvl w:val="1"/>
          <w:numId w:val="7"/>
        </w:numPr>
        <w:spacing w:after="0"/>
        <w:jc w:val="both"/>
        <w:rPr>
          <w:rFonts w:ascii="Times New Roman" w:hAnsi="Times New Roman" w:cs="Times New Roman"/>
          <w:b/>
        </w:rPr>
      </w:pPr>
      <w:r w:rsidRPr="00994109">
        <w:rPr>
          <w:rFonts w:ascii="Times New Roman" w:hAnsi="Times New Roman" w:cs="Times New Roman"/>
          <w:b/>
        </w:rPr>
        <w:t xml:space="preserve">ISHODIŠTE NA KOJIMA SE </w:t>
      </w:r>
      <w:r>
        <w:rPr>
          <w:rFonts w:ascii="Times New Roman" w:hAnsi="Times New Roman" w:cs="Times New Roman"/>
          <w:b/>
        </w:rPr>
        <w:t>ZASNIVA</w:t>
      </w:r>
      <w:r w:rsidRPr="00994109">
        <w:rPr>
          <w:rFonts w:ascii="Times New Roman" w:hAnsi="Times New Roman" w:cs="Times New Roman"/>
          <w:b/>
        </w:rPr>
        <w:t xml:space="preserve"> IZRAČUNI POTREBNIH SREDSTAVA</w:t>
      </w:r>
    </w:p>
    <w:p w14:paraId="08074255" w14:textId="77777777" w:rsidR="00994109" w:rsidRPr="00994109" w:rsidRDefault="00994109" w:rsidP="00994109">
      <w:pPr>
        <w:spacing w:after="0"/>
        <w:jc w:val="both"/>
        <w:rPr>
          <w:rFonts w:ascii="Times New Roman" w:hAnsi="Times New Roman" w:cs="Times New Roman"/>
        </w:rPr>
      </w:pPr>
    </w:p>
    <w:p w14:paraId="198865A3" w14:textId="1498EB46" w:rsidR="00994109" w:rsidRPr="00994109" w:rsidRDefault="00994109" w:rsidP="00994109">
      <w:pPr>
        <w:spacing w:after="0"/>
        <w:jc w:val="both"/>
        <w:rPr>
          <w:rFonts w:ascii="Times New Roman" w:hAnsi="Times New Roman" w:cs="Times New Roman"/>
        </w:rPr>
      </w:pPr>
      <w:r w:rsidRPr="00994109">
        <w:rPr>
          <w:rFonts w:ascii="Times New Roman" w:hAnsi="Times New Roman" w:cs="Times New Roman"/>
        </w:rPr>
        <w:t xml:space="preserve">Regionalni koordinator </w:t>
      </w:r>
      <w:r>
        <w:rPr>
          <w:rFonts w:ascii="Times New Roman" w:hAnsi="Times New Roman" w:cs="Times New Roman"/>
        </w:rPr>
        <w:t xml:space="preserve">PSŽ </w:t>
      </w:r>
      <w:r w:rsidRPr="00994109">
        <w:rPr>
          <w:rFonts w:ascii="Times New Roman" w:hAnsi="Times New Roman" w:cs="Times New Roman"/>
        </w:rPr>
        <w:t xml:space="preserve">svojim Planom rada za </w:t>
      </w:r>
      <w:r>
        <w:rPr>
          <w:rFonts w:ascii="Times New Roman" w:hAnsi="Times New Roman" w:cs="Times New Roman"/>
        </w:rPr>
        <w:t>202</w:t>
      </w:r>
      <w:r w:rsidR="00504C10">
        <w:rPr>
          <w:rFonts w:ascii="Times New Roman" w:hAnsi="Times New Roman" w:cs="Times New Roman"/>
        </w:rPr>
        <w:t>4</w:t>
      </w:r>
      <w:r w:rsidRPr="00994109">
        <w:rPr>
          <w:rFonts w:ascii="Times New Roman" w:hAnsi="Times New Roman" w:cs="Times New Roman"/>
        </w:rPr>
        <w:t xml:space="preserve">. </w:t>
      </w:r>
      <w:r w:rsidR="00D16AC1">
        <w:rPr>
          <w:rFonts w:ascii="Times New Roman" w:hAnsi="Times New Roman" w:cs="Times New Roman"/>
        </w:rPr>
        <w:t>utvrdio je</w:t>
      </w:r>
      <w:r w:rsidRPr="00994109">
        <w:rPr>
          <w:rFonts w:ascii="Times New Roman" w:hAnsi="Times New Roman" w:cs="Times New Roman"/>
        </w:rPr>
        <w:t xml:space="preserve"> odgovarajuće (i mjerljive) ciljeve na razini izlaznih vrijednosti i učinaka na svim razinama, na jasan način, da ih svi u organizaciji razumiju. Regionalni koordinator PSŽ sustavno osigurava raspodjelu sredstava u odnosu na te ciljeve poštujući načela transparentnog valjanog financijskog upravljanja. Fiskalna </w:t>
      </w:r>
      <w:r>
        <w:rPr>
          <w:rFonts w:ascii="Times New Roman" w:hAnsi="Times New Roman" w:cs="Times New Roman"/>
        </w:rPr>
        <w:t>202</w:t>
      </w:r>
      <w:r w:rsidR="00504C10">
        <w:rPr>
          <w:rFonts w:ascii="Times New Roman" w:hAnsi="Times New Roman" w:cs="Times New Roman"/>
        </w:rPr>
        <w:t>3</w:t>
      </w:r>
      <w:r w:rsidRPr="00994109">
        <w:rPr>
          <w:rFonts w:ascii="Times New Roman" w:hAnsi="Times New Roman" w:cs="Times New Roman"/>
        </w:rPr>
        <w:t>. godina ishodište je na kojima se zasnivaju izračuni.</w:t>
      </w:r>
    </w:p>
    <w:p w14:paraId="0AC01B13" w14:textId="4F3696D5" w:rsidR="00741639" w:rsidRDefault="00741639" w:rsidP="006C1C40">
      <w:pPr>
        <w:spacing w:after="0"/>
        <w:rPr>
          <w:rFonts w:ascii="Times New Roman" w:hAnsi="Times New Roman" w:cs="Times New Roman"/>
        </w:rPr>
      </w:pPr>
    </w:p>
    <w:p w14:paraId="7C454F5A" w14:textId="49869A3F" w:rsidR="00504C10" w:rsidRDefault="00504C10" w:rsidP="006C1C40">
      <w:pPr>
        <w:spacing w:after="0"/>
        <w:rPr>
          <w:rFonts w:ascii="Times New Roman" w:hAnsi="Times New Roman" w:cs="Times New Roman"/>
        </w:rPr>
      </w:pPr>
    </w:p>
    <w:p w14:paraId="29050AD4" w14:textId="1F19E56F" w:rsidR="008C70BF" w:rsidRDefault="008C70BF" w:rsidP="008C70BF">
      <w:pPr>
        <w:spacing w:after="0"/>
        <w:jc w:val="both"/>
        <w:rPr>
          <w:rFonts w:ascii="Times New Roman" w:hAnsi="Times New Roman" w:cs="Times New Roman"/>
          <w:b/>
          <w:color w:val="FF0000"/>
        </w:rPr>
      </w:pPr>
      <w:r>
        <w:rPr>
          <w:rFonts w:ascii="Times New Roman" w:hAnsi="Times New Roman" w:cs="Times New Roman"/>
          <w:b/>
          <w:color w:val="FF0000"/>
        </w:rPr>
        <w:t>Izvršenje proračuna za 202</w:t>
      </w:r>
      <w:r>
        <w:rPr>
          <w:rFonts w:ascii="Times New Roman" w:hAnsi="Times New Roman" w:cs="Times New Roman"/>
          <w:b/>
          <w:color w:val="FF0000"/>
        </w:rPr>
        <w:t>4</w:t>
      </w:r>
      <w:r>
        <w:rPr>
          <w:rFonts w:ascii="Times New Roman" w:hAnsi="Times New Roman" w:cs="Times New Roman"/>
          <w:b/>
          <w:color w:val="FF0000"/>
        </w:rPr>
        <w:t xml:space="preserve">. (siječanj – </w:t>
      </w:r>
      <w:r>
        <w:rPr>
          <w:rFonts w:ascii="Times New Roman" w:hAnsi="Times New Roman" w:cs="Times New Roman"/>
          <w:b/>
          <w:color w:val="FF0000"/>
        </w:rPr>
        <w:t>lipanj</w:t>
      </w:r>
      <w:r>
        <w:rPr>
          <w:rFonts w:ascii="Times New Roman" w:hAnsi="Times New Roman" w:cs="Times New Roman"/>
          <w:b/>
          <w:color w:val="FF0000"/>
        </w:rPr>
        <w:t>) također je ishodište, kao i Odluka o preraspodjela rezultata za 202</w:t>
      </w:r>
      <w:r>
        <w:rPr>
          <w:rFonts w:ascii="Times New Roman" w:hAnsi="Times New Roman" w:cs="Times New Roman"/>
          <w:b/>
          <w:color w:val="FF0000"/>
        </w:rPr>
        <w:t>3</w:t>
      </w:r>
      <w:r>
        <w:rPr>
          <w:rFonts w:ascii="Times New Roman" w:hAnsi="Times New Roman" w:cs="Times New Roman"/>
          <w:b/>
          <w:color w:val="FF0000"/>
        </w:rPr>
        <w:t>. godinu koja se unijela u I</w:t>
      </w:r>
      <w:r>
        <w:rPr>
          <w:rFonts w:ascii="Times New Roman" w:hAnsi="Times New Roman" w:cs="Times New Roman"/>
          <w:b/>
          <w:color w:val="FF0000"/>
        </w:rPr>
        <w:t>I</w:t>
      </w:r>
      <w:r>
        <w:rPr>
          <w:rFonts w:ascii="Times New Roman" w:hAnsi="Times New Roman" w:cs="Times New Roman"/>
          <w:b/>
          <w:color w:val="FF0000"/>
        </w:rPr>
        <w:t>. Izmjene i dopune Financijskog plana za 202</w:t>
      </w:r>
      <w:r>
        <w:rPr>
          <w:rFonts w:ascii="Times New Roman" w:hAnsi="Times New Roman" w:cs="Times New Roman"/>
          <w:b/>
          <w:color w:val="FF0000"/>
        </w:rPr>
        <w:t>4</w:t>
      </w:r>
      <w:r>
        <w:rPr>
          <w:rFonts w:ascii="Times New Roman" w:hAnsi="Times New Roman" w:cs="Times New Roman"/>
          <w:b/>
          <w:color w:val="FF0000"/>
        </w:rPr>
        <w:t xml:space="preserve">. godinu. </w:t>
      </w:r>
    </w:p>
    <w:p w14:paraId="4BD8371B" w14:textId="40C6E6F1" w:rsidR="00D16AC1" w:rsidRDefault="00D16AC1" w:rsidP="006C1C40">
      <w:pPr>
        <w:spacing w:after="0"/>
        <w:rPr>
          <w:rFonts w:ascii="Times New Roman" w:hAnsi="Times New Roman" w:cs="Times New Roman"/>
        </w:rPr>
      </w:pPr>
    </w:p>
    <w:p w14:paraId="2996871D" w14:textId="0ECA3C07" w:rsidR="00D16AC1" w:rsidRDefault="00D16AC1" w:rsidP="006C1C40">
      <w:pPr>
        <w:spacing w:after="0"/>
        <w:rPr>
          <w:rFonts w:ascii="Times New Roman" w:hAnsi="Times New Roman" w:cs="Times New Roman"/>
        </w:rPr>
      </w:pPr>
    </w:p>
    <w:p w14:paraId="7F6D9FDF" w14:textId="77777777" w:rsidR="00D16AC1" w:rsidRPr="00061FB1" w:rsidRDefault="00D16AC1" w:rsidP="006C1C40">
      <w:pPr>
        <w:spacing w:after="0"/>
        <w:rPr>
          <w:rFonts w:ascii="Times New Roman" w:hAnsi="Times New Roman" w:cs="Times New Roman"/>
        </w:rPr>
      </w:pPr>
    </w:p>
    <w:p w14:paraId="06DB6952" w14:textId="46E4D129" w:rsidR="00741639" w:rsidRDefault="00741639" w:rsidP="006C1C40">
      <w:pPr>
        <w:spacing w:after="0"/>
        <w:rPr>
          <w:rFonts w:ascii="Times New Roman" w:hAnsi="Times New Roman" w:cs="Times New Roman"/>
          <w:b/>
        </w:rPr>
      </w:pPr>
    </w:p>
    <w:p w14:paraId="5338DDCC" w14:textId="77777777" w:rsidR="00994109" w:rsidRPr="00061FB1" w:rsidRDefault="00994109" w:rsidP="006C1C40">
      <w:pPr>
        <w:spacing w:after="0"/>
        <w:rPr>
          <w:rFonts w:ascii="Times New Roman" w:hAnsi="Times New Roman" w:cs="Times New Roman"/>
          <w:b/>
        </w:rPr>
      </w:pPr>
    </w:p>
    <w:p w14:paraId="2A6411DB" w14:textId="7A09AE87" w:rsidR="00741639" w:rsidRPr="00061FB1" w:rsidRDefault="00741639" w:rsidP="006C1C40">
      <w:pPr>
        <w:spacing w:after="0"/>
        <w:rPr>
          <w:rFonts w:ascii="Times New Roman" w:hAnsi="Times New Roman" w:cs="Times New Roman"/>
          <w:b/>
        </w:rPr>
      </w:pPr>
      <w:r w:rsidRPr="00061FB1">
        <w:rPr>
          <w:rFonts w:ascii="Times New Roman" w:hAnsi="Times New Roman" w:cs="Times New Roman"/>
          <w:b/>
        </w:rPr>
        <w:t xml:space="preserve">POKAZATELJI USPJEŠNOSTI: </w:t>
      </w:r>
    </w:p>
    <w:p w14:paraId="5C0DD8B2" w14:textId="77777777" w:rsidR="00741639" w:rsidRPr="00061FB1" w:rsidRDefault="00741639" w:rsidP="006C1C40">
      <w:pPr>
        <w:spacing w:after="0"/>
        <w:rPr>
          <w:rFonts w:ascii="Times New Roman" w:hAnsi="Times New Roman" w:cs="Times New Roman"/>
          <w:b/>
        </w:rPr>
      </w:pPr>
    </w:p>
    <w:tbl>
      <w:tblPr>
        <w:tblStyle w:val="Reetkatablice"/>
        <w:tblW w:w="9700" w:type="dxa"/>
        <w:tblLayout w:type="fixed"/>
        <w:tblLook w:val="04A0" w:firstRow="1" w:lastRow="0" w:firstColumn="1" w:lastColumn="0" w:noHBand="0" w:noVBand="1"/>
      </w:tblPr>
      <w:tblGrid>
        <w:gridCol w:w="4309"/>
        <w:gridCol w:w="1308"/>
        <w:gridCol w:w="1361"/>
        <w:gridCol w:w="1361"/>
        <w:gridCol w:w="1361"/>
      </w:tblGrid>
      <w:tr w:rsidR="003030D4" w:rsidRPr="00061FB1" w14:paraId="7B5E65F1" w14:textId="77777777" w:rsidTr="003030D4">
        <w:trPr>
          <w:trHeight w:val="634"/>
        </w:trPr>
        <w:tc>
          <w:tcPr>
            <w:tcW w:w="4309" w:type="dxa"/>
            <w:vAlign w:val="center"/>
          </w:tcPr>
          <w:p w14:paraId="1A3F1236" w14:textId="77777777" w:rsidR="003030D4" w:rsidRPr="00061FB1" w:rsidRDefault="003030D4" w:rsidP="006C1C40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061FB1">
              <w:rPr>
                <w:rFonts w:ascii="Times New Roman" w:hAnsi="Times New Roman" w:cs="Times New Roman"/>
                <w:b/>
              </w:rPr>
              <w:t>Pokazatelj uspješnosti</w:t>
            </w:r>
          </w:p>
        </w:tc>
        <w:tc>
          <w:tcPr>
            <w:tcW w:w="1308" w:type="dxa"/>
            <w:vAlign w:val="center"/>
          </w:tcPr>
          <w:p w14:paraId="43F66173" w14:textId="011B0B83" w:rsidR="003030D4" w:rsidRPr="00061FB1" w:rsidRDefault="003030D4" w:rsidP="006C1C40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061FB1">
              <w:rPr>
                <w:rFonts w:ascii="Times New Roman" w:hAnsi="Times New Roman" w:cs="Times New Roman"/>
                <w:b/>
              </w:rPr>
              <w:t>Polazna vrijednost</w:t>
            </w:r>
            <w:r w:rsidR="001A624F">
              <w:rPr>
                <w:rFonts w:ascii="Times New Roman" w:hAnsi="Times New Roman" w:cs="Times New Roman"/>
                <w:b/>
              </w:rPr>
              <w:t xml:space="preserve"> </w:t>
            </w:r>
            <w:r w:rsidR="001A624F" w:rsidRPr="001A624F">
              <w:rPr>
                <w:rFonts w:ascii="Times New Roman" w:hAnsi="Times New Roman" w:cs="Times New Roman"/>
                <w:b/>
                <w:vertAlign w:val="superscript"/>
              </w:rPr>
              <w:t>*</w:t>
            </w:r>
          </w:p>
        </w:tc>
        <w:tc>
          <w:tcPr>
            <w:tcW w:w="1361" w:type="dxa"/>
            <w:vAlign w:val="center"/>
          </w:tcPr>
          <w:p w14:paraId="5E054A8F" w14:textId="6D8ED06E" w:rsidR="003030D4" w:rsidRPr="00061FB1" w:rsidRDefault="003030D4" w:rsidP="006C1C40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061FB1">
              <w:rPr>
                <w:rFonts w:ascii="Times New Roman" w:hAnsi="Times New Roman" w:cs="Times New Roman"/>
                <w:b/>
              </w:rPr>
              <w:t>Ciljana vrijednost 202</w:t>
            </w:r>
            <w:r w:rsidR="00504C10">
              <w:rPr>
                <w:rFonts w:ascii="Times New Roman" w:hAnsi="Times New Roman" w:cs="Times New Roman"/>
                <w:b/>
              </w:rPr>
              <w:t>4</w:t>
            </w:r>
            <w:r w:rsidRPr="00061FB1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361" w:type="dxa"/>
          </w:tcPr>
          <w:p w14:paraId="0C0A46F0" w14:textId="78F9A38D" w:rsidR="003030D4" w:rsidRPr="00061FB1" w:rsidRDefault="003030D4" w:rsidP="006C1C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61FB1">
              <w:rPr>
                <w:rFonts w:ascii="Times New Roman" w:hAnsi="Times New Roman" w:cs="Times New Roman"/>
                <w:b/>
              </w:rPr>
              <w:t>Ciljana vrijednost 202</w:t>
            </w:r>
            <w:r w:rsidR="00504C10">
              <w:rPr>
                <w:rFonts w:ascii="Times New Roman" w:hAnsi="Times New Roman" w:cs="Times New Roman"/>
                <w:b/>
              </w:rPr>
              <w:t>5</w:t>
            </w:r>
            <w:r w:rsidRPr="00061FB1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361" w:type="dxa"/>
          </w:tcPr>
          <w:p w14:paraId="015029C0" w14:textId="6E0EBBED" w:rsidR="003030D4" w:rsidRPr="00061FB1" w:rsidRDefault="003030D4" w:rsidP="006C1C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61FB1">
              <w:rPr>
                <w:rFonts w:ascii="Times New Roman" w:hAnsi="Times New Roman" w:cs="Times New Roman"/>
                <w:b/>
              </w:rPr>
              <w:t>Ciljana vrijednost 202</w:t>
            </w:r>
            <w:r w:rsidR="00504C10">
              <w:rPr>
                <w:rFonts w:ascii="Times New Roman" w:hAnsi="Times New Roman" w:cs="Times New Roman"/>
                <w:b/>
              </w:rPr>
              <w:t>6</w:t>
            </w:r>
            <w:r w:rsidRPr="00061FB1">
              <w:rPr>
                <w:rFonts w:ascii="Times New Roman" w:hAnsi="Times New Roman" w:cs="Times New Roman"/>
                <w:b/>
              </w:rPr>
              <w:t>.</w:t>
            </w:r>
          </w:p>
        </w:tc>
      </w:tr>
      <w:tr w:rsidR="0034185F" w:rsidRPr="00061FB1" w14:paraId="076606EE" w14:textId="77777777" w:rsidTr="006F127B">
        <w:trPr>
          <w:trHeight w:val="340"/>
        </w:trPr>
        <w:tc>
          <w:tcPr>
            <w:tcW w:w="4309" w:type="dxa"/>
            <w:vAlign w:val="center"/>
          </w:tcPr>
          <w:p w14:paraId="6F79BB6C" w14:textId="1C1D1AC9" w:rsidR="0034185F" w:rsidRPr="00061FB1" w:rsidRDefault="0034185F" w:rsidP="0034185F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Broj prijavljenih projekata</w:t>
            </w:r>
          </w:p>
        </w:tc>
        <w:tc>
          <w:tcPr>
            <w:tcW w:w="1308" w:type="dxa"/>
            <w:vAlign w:val="center"/>
          </w:tcPr>
          <w:p w14:paraId="13E435FB" w14:textId="7F9EA6C3" w:rsidR="0034185F" w:rsidRPr="00B5097F" w:rsidRDefault="00504C10" w:rsidP="0034185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24</w:t>
            </w:r>
          </w:p>
        </w:tc>
        <w:tc>
          <w:tcPr>
            <w:tcW w:w="1361" w:type="dxa"/>
            <w:vAlign w:val="center"/>
          </w:tcPr>
          <w:p w14:paraId="34F7AD62" w14:textId="46B81F2D" w:rsidR="0034185F" w:rsidRPr="00B5097F" w:rsidRDefault="0034185F" w:rsidP="0034185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24</w:t>
            </w:r>
          </w:p>
        </w:tc>
        <w:tc>
          <w:tcPr>
            <w:tcW w:w="1361" w:type="dxa"/>
            <w:vAlign w:val="center"/>
          </w:tcPr>
          <w:p w14:paraId="1CC36238" w14:textId="563F8A68" w:rsidR="0034185F" w:rsidRPr="00B5097F" w:rsidRDefault="0034185F" w:rsidP="0034185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24</w:t>
            </w:r>
          </w:p>
        </w:tc>
        <w:tc>
          <w:tcPr>
            <w:tcW w:w="1361" w:type="dxa"/>
            <w:vAlign w:val="center"/>
          </w:tcPr>
          <w:p w14:paraId="0E9BBB1D" w14:textId="21EE6A63" w:rsidR="0034185F" w:rsidRPr="00B5097F" w:rsidRDefault="0034185F" w:rsidP="0034185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24</w:t>
            </w:r>
          </w:p>
        </w:tc>
      </w:tr>
      <w:tr w:rsidR="0034185F" w:rsidRPr="00061FB1" w14:paraId="51FF2D00" w14:textId="77777777" w:rsidTr="006F127B">
        <w:trPr>
          <w:trHeight w:val="340"/>
        </w:trPr>
        <w:tc>
          <w:tcPr>
            <w:tcW w:w="4309" w:type="dxa"/>
            <w:vAlign w:val="center"/>
          </w:tcPr>
          <w:p w14:paraId="70247F32" w14:textId="71C3D526" w:rsidR="0034185F" w:rsidRPr="00061FB1" w:rsidRDefault="0034185F" w:rsidP="0034185F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Broj projekata u provedbu </w:t>
            </w:r>
          </w:p>
        </w:tc>
        <w:tc>
          <w:tcPr>
            <w:tcW w:w="1308" w:type="dxa"/>
          </w:tcPr>
          <w:p w14:paraId="7A5A34D0" w14:textId="4833DD97" w:rsidR="0034185F" w:rsidRPr="00B5097F" w:rsidRDefault="0034185F" w:rsidP="0034185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42</w:t>
            </w:r>
          </w:p>
        </w:tc>
        <w:tc>
          <w:tcPr>
            <w:tcW w:w="1361" w:type="dxa"/>
          </w:tcPr>
          <w:p w14:paraId="71A918E7" w14:textId="5BF43D1C" w:rsidR="0034185F" w:rsidRPr="00B5097F" w:rsidRDefault="0034185F" w:rsidP="0034185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42</w:t>
            </w:r>
          </w:p>
        </w:tc>
        <w:tc>
          <w:tcPr>
            <w:tcW w:w="1361" w:type="dxa"/>
          </w:tcPr>
          <w:p w14:paraId="7F2D542B" w14:textId="5EADAD91" w:rsidR="0034185F" w:rsidRPr="00B5097F" w:rsidRDefault="0034185F" w:rsidP="0034185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42</w:t>
            </w:r>
          </w:p>
        </w:tc>
        <w:tc>
          <w:tcPr>
            <w:tcW w:w="1361" w:type="dxa"/>
          </w:tcPr>
          <w:p w14:paraId="0902F860" w14:textId="527424C4" w:rsidR="0034185F" w:rsidRPr="00B5097F" w:rsidRDefault="0034185F" w:rsidP="0034185F">
            <w:pPr>
              <w:tabs>
                <w:tab w:val="left" w:pos="330"/>
                <w:tab w:val="center" w:pos="572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42</w:t>
            </w:r>
          </w:p>
        </w:tc>
      </w:tr>
    </w:tbl>
    <w:p w14:paraId="4B021914" w14:textId="77777777" w:rsidR="001A624F" w:rsidRPr="001A624F" w:rsidRDefault="001A624F" w:rsidP="00CC45A7">
      <w:pPr>
        <w:spacing w:after="0"/>
        <w:rPr>
          <w:rFonts w:ascii="Times New Roman" w:hAnsi="Times New Roman" w:cs="Times New Roman"/>
          <w:bCs/>
          <w:i/>
          <w:iCs/>
          <w:sz w:val="18"/>
          <w:szCs w:val="18"/>
        </w:rPr>
      </w:pPr>
    </w:p>
    <w:p w14:paraId="1E59878F" w14:textId="36161E48" w:rsidR="00812C48" w:rsidRPr="001A624F" w:rsidRDefault="001A624F" w:rsidP="00CC45A7">
      <w:pPr>
        <w:spacing w:after="0"/>
        <w:rPr>
          <w:rFonts w:ascii="Times New Roman" w:hAnsi="Times New Roman" w:cs="Times New Roman"/>
          <w:bCs/>
          <w:i/>
          <w:iCs/>
        </w:rPr>
      </w:pPr>
      <w:r w:rsidRPr="001A624F">
        <w:rPr>
          <w:rFonts w:ascii="Times New Roman" w:hAnsi="Times New Roman" w:cs="Times New Roman"/>
          <w:bCs/>
          <w:i/>
          <w:iCs/>
          <w:vertAlign w:val="superscript"/>
        </w:rPr>
        <w:t>*</w:t>
      </w:r>
      <w:r w:rsidRPr="001A624F">
        <w:rPr>
          <w:rFonts w:ascii="Times New Roman" w:hAnsi="Times New Roman" w:cs="Times New Roman"/>
          <w:bCs/>
          <w:i/>
          <w:iCs/>
        </w:rPr>
        <w:t xml:space="preserve"> prema Planu za 202</w:t>
      </w:r>
      <w:r w:rsidR="008C70BF">
        <w:rPr>
          <w:rFonts w:ascii="Times New Roman" w:hAnsi="Times New Roman" w:cs="Times New Roman"/>
          <w:bCs/>
          <w:i/>
          <w:iCs/>
        </w:rPr>
        <w:t>4</w:t>
      </w:r>
      <w:r w:rsidRPr="001A624F">
        <w:rPr>
          <w:rFonts w:ascii="Times New Roman" w:hAnsi="Times New Roman" w:cs="Times New Roman"/>
          <w:bCs/>
          <w:i/>
          <w:iCs/>
        </w:rPr>
        <w:t>. godinu</w:t>
      </w:r>
      <w:r w:rsidR="00812C48" w:rsidRPr="001A624F">
        <w:rPr>
          <w:rFonts w:ascii="Times New Roman" w:hAnsi="Times New Roman" w:cs="Times New Roman"/>
          <w:bCs/>
          <w:i/>
          <w:iCs/>
        </w:rPr>
        <w:tab/>
      </w:r>
      <w:r w:rsidR="00812C48" w:rsidRPr="001A624F">
        <w:rPr>
          <w:rFonts w:ascii="Times New Roman" w:hAnsi="Times New Roman" w:cs="Times New Roman"/>
          <w:bCs/>
          <w:i/>
          <w:iCs/>
        </w:rPr>
        <w:tab/>
      </w:r>
      <w:r w:rsidR="00812C48" w:rsidRPr="001A624F">
        <w:rPr>
          <w:rFonts w:ascii="Times New Roman" w:hAnsi="Times New Roman" w:cs="Times New Roman"/>
          <w:bCs/>
          <w:i/>
          <w:iCs/>
        </w:rPr>
        <w:tab/>
      </w:r>
      <w:r w:rsidR="00812C48" w:rsidRPr="001A624F">
        <w:rPr>
          <w:rFonts w:ascii="Times New Roman" w:hAnsi="Times New Roman" w:cs="Times New Roman"/>
          <w:bCs/>
          <w:i/>
          <w:iCs/>
        </w:rPr>
        <w:tab/>
      </w:r>
      <w:r w:rsidR="00812C48" w:rsidRPr="001A624F">
        <w:rPr>
          <w:rFonts w:ascii="Times New Roman" w:hAnsi="Times New Roman" w:cs="Times New Roman"/>
          <w:bCs/>
          <w:i/>
          <w:iCs/>
        </w:rPr>
        <w:tab/>
        <w:t xml:space="preserve">  </w:t>
      </w:r>
      <w:r w:rsidR="00CC45A7" w:rsidRPr="001A624F">
        <w:rPr>
          <w:rFonts w:ascii="Times New Roman" w:hAnsi="Times New Roman" w:cs="Times New Roman"/>
          <w:bCs/>
          <w:i/>
          <w:iCs/>
        </w:rPr>
        <w:t xml:space="preserve"> </w:t>
      </w:r>
    </w:p>
    <w:p w14:paraId="04668E26" w14:textId="77777777" w:rsidR="00CC45A7" w:rsidRDefault="00CC45A7" w:rsidP="00CC45A7">
      <w:pPr>
        <w:spacing w:after="0"/>
        <w:rPr>
          <w:rFonts w:ascii="Times New Roman" w:hAnsi="Times New Roman" w:cs="Times New Roman"/>
          <w:b/>
          <w:i/>
          <w:iCs/>
        </w:rPr>
      </w:pPr>
    </w:p>
    <w:p w14:paraId="4505748E" w14:textId="2A88ED48" w:rsidR="00CC45A7" w:rsidRPr="00812C48" w:rsidRDefault="001A624F" w:rsidP="006C1C40">
      <w:pPr>
        <w:spacing w:after="0"/>
        <w:rPr>
          <w:rFonts w:ascii="Times New Roman" w:hAnsi="Times New Roman" w:cs="Times New Roman"/>
          <w:b/>
          <w:i/>
          <w:iCs/>
        </w:rPr>
      </w:pPr>
      <w:r>
        <w:rPr>
          <w:rFonts w:ascii="Times New Roman" w:hAnsi="Times New Roman" w:cs="Times New Roman"/>
        </w:rPr>
        <w:t xml:space="preserve"> </w:t>
      </w:r>
    </w:p>
    <w:sectPr w:rsidR="00CC45A7" w:rsidRPr="00812C48" w:rsidSect="00916111">
      <w:pgSz w:w="11906" w:h="16838"/>
      <w:pgMar w:top="1418" w:right="1021" w:bottom="1418" w:left="1134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568E4D9" w14:textId="77777777" w:rsidR="00E80612" w:rsidRDefault="00E80612" w:rsidP="00812C48">
      <w:pPr>
        <w:spacing w:after="0" w:line="240" w:lineRule="auto"/>
      </w:pPr>
      <w:r>
        <w:separator/>
      </w:r>
    </w:p>
  </w:endnote>
  <w:endnote w:type="continuationSeparator" w:id="0">
    <w:p w14:paraId="626A2079" w14:textId="77777777" w:rsidR="00E80612" w:rsidRDefault="00E80612" w:rsidP="00812C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25AEACA" w14:textId="77777777" w:rsidR="00E80612" w:rsidRDefault="00E80612" w:rsidP="00812C48">
      <w:pPr>
        <w:spacing w:after="0" w:line="240" w:lineRule="auto"/>
      </w:pPr>
      <w:r>
        <w:separator/>
      </w:r>
    </w:p>
  </w:footnote>
  <w:footnote w:type="continuationSeparator" w:id="0">
    <w:p w14:paraId="7AAC0559" w14:textId="77777777" w:rsidR="00E80612" w:rsidRDefault="00E80612" w:rsidP="00812C4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C561EF"/>
    <w:multiLevelType w:val="hybridMultilevel"/>
    <w:tmpl w:val="CDF8381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BB5440"/>
    <w:multiLevelType w:val="hybridMultilevel"/>
    <w:tmpl w:val="A78C2A9A"/>
    <w:lvl w:ilvl="0" w:tplc="041A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19E92822"/>
    <w:multiLevelType w:val="hybridMultilevel"/>
    <w:tmpl w:val="C5C475E8"/>
    <w:lvl w:ilvl="0" w:tplc="386E1EC4">
      <w:numFmt w:val="bullet"/>
      <w:lvlText w:val="•"/>
      <w:lvlJc w:val="left"/>
      <w:pPr>
        <w:ind w:left="1068" w:hanging="708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481FD9"/>
    <w:multiLevelType w:val="hybridMultilevel"/>
    <w:tmpl w:val="EA2AF7D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AB93010"/>
    <w:multiLevelType w:val="hybridMultilevel"/>
    <w:tmpl w:val="E2F20D26"/>
    <w:lvl w:ilvl="0" w:tplc="51C0A690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EAC3801"/>
    <w:multiLevelType w:val="hybridMultilevel"/>
    <w:tmpl w:val="9EEC6640"/>
    <w:lvl w:ilvl="0" w:tplc="0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26A44BF"/>
    <w:multiLevelType w:val="hybridMultilevel"/>
    <w:tmpl w:val="4C86100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7056BBF"/>
    <w:multiLevelType w:val="hybridMultilevel"/>
    <w:tmpl w:val="9192115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8DD3F95"/>
    <w:multiLevelType w:val="hybridMultilevel"/>
    <w:tmpl w:val="F5DA553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7"/>
  </w:num>
  <w:num w:numId="4">
    <w:abstractNumId w:val="8"/>
  </w:num>
  <w:num w:numId="5">
    <w:abstractNumId w:val="0"/>
  </w:num>
  <w:num w:numId="6">
    <w:abstractNumId w:val="1"/>
  </w:num>
  <w:num w:numId="7">
    <w:abstractNumId w:val="5"/>
  </w:num>
  <w:num w:numId="8">
    <w:abstractNumId w:val="6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1639"/>
    <w:rsid w:val="0000568F"/>
    <w:rsid w:val="0002206A"/>
    <w:rsid w:val="00061FB1"/>
    <w:rsid w:val="00071BD2"/>
    <w:rsid w:val="000979A3"/>
    <w:rsid w:val="000C6ABC"/>
    <w:rsid w:val="00111E5E"/>
    <w:rsid w:val="00122A10"/>
    <w:rsid w:val="00137BB3"/>
    <w:rsid w:val="00145A5D"/>
    <w:rsid w:val="0017133C"/>
    <w:rsid w:val="001A624F"/>
    <w:rsid w:val="00277ABB"/>
    <w:rsid w:val="0029320A"/>
    <w:rsid w:val="002A198A"/>
    <w:rsid w:val="003030D4"/>
    <w:rsid w:val="0034185F"/>
    <w:rsid w:val="0036157C"/>
    <w:rsid w:val="003E1248"/>
    <w:rsid w:val="003E6C56"/>
    <w:rsid w:val="0050438D"/>
    <w:rsid w:val="00504C10"/>
    <w:rsid w:val="00515428"/>
    <w:rsid w:val="0053495E"/>
    <w:rsid w:val="005373B6"/>
    <w:rsid w:val="00593E41"/>
    <w:rsid w:val="005C3FF7"/>
    <w:rsid w:val="005D656D"/>
    <w:rsid w:val="00616A90"/>
    <w:rsid w:val="00623E49"/>
    <w:rsid w:val="006C1C40"/>
    <w:rsid w:val="006F127B"/>
    <w:rsid w:val="00741639"/>
    <w:rsid w:val="00765F22"/>
    <w:rsid w:val="007B4FC8"/>
    <w:rsid w:val="007D05F6"/>
    <w:rsid w:val="00812C48"/>
    <w:rsid w:val="0082423D"/>
    <w:rsid w:val="00827B2C"/>
    <w:rsid w:val="00862733"/>
    <w:rsid w:val="00877310"/>
    <w:rsid w:val="008C70BF"/>
    <w:rsid w:val="008E14B4"/>
    <w:rsid w:val="00916111"/>
    <w:rsid w:val="00950C1B"/>
    <w:rsid w:val="00994109"/>
    <w:rsid w:val="00A82524"/>
    <w:rsid w:val="00AA451E"/>
    <w:rsid w:val="00AA5623"/>
    <w:rsid w:val="00AC654C"/>
    <w:rsid w:val="00AD7605"/>
    <w:rsid w:val="00B5097F"/>
    <w:rsid w:val="00BA7E21"/>
    <w:rsid w:val="00BF4029"/>
    <w:rsid w:val="00C25EEF"/>
    <w:rsid w:val="00CA1734"/>
    <w:rsid w:val="00CC0E31"/>
    <w:rsid w:val="00CC45A7"/>
    <w:rsid w:val="00CD7DCD"/>
    <w:rsid w:val="00D16AC1"/>
    <w:rsid w:val="00D92CCF"/>
    <w:rsid w:val="00E11CA9"/>
    <w:rsid w:val="00E3187C"/>
    <w:rsid w:val="00E80612"/>
    <w:rsid w:val="00EA0333"/>
    <w:rsid w:val="00EC5DA0"/>
    <w:rsid w:val="00EF10BA"/>
    <w:rsid w:val="00EF71C8"/>
    <w:rsid w:val="00F002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4D4680"/>
  <w15:chartTrackingRefBased/>
  <w15:docId w15:val="{547F0B78-BCDF-433A-950E-4603B5DEBC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41639"/>
    <w:pPr>
      <w:spacing w:after="200" w:line="276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7416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02206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02206A"/>
    <w:rPr>
      <w:rFonts w:ascii="Segoe UI" w:hAnsi="Segoe UI" w:cs="Segoe UI"/>
      <w:sz w:val="18"/>
      <w:szCs w:val="18"/>
    </w:rPr>
  </w:style>
  <w:style w:type="paragraph" w:styleId="Odlomakpopisa">
    <w:name w:val="List Paragraph"/>
    <w:basedOn w:val="Normal"/>
    <w:uiPriority w:val="34"/>
    <w:qFormat/>
    <w:rsid w:val="003E1248"/>
    <w:pPr>
      <w:ind w:left="720"/>
      <w:contextualSpacing/>
    </w:pPr>
  </w:style>
  <w:style w:type="character" w:styleId="Referencakomentara">
    <w:name w:val="annotation reference"/>
    <w:basedOn w:val="Zadanifontodlomka"/>
    <w:uiPriority w:val="99"/>
    <w:semiHidden/>
    <w:unhideWhenUsed/>
    <w:rsid w:val="00071BD2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071BD2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071BD2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071BD2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071BD2"/>
    <w:rPr>
      <w:b/>
      <w:bCs/>
      <w:sz w:val="20"/>
      <w:szCs w:val="20"/>
    </w:rPr>
  </w:style>
  <w:style w:type="paragraph" w:styleId="Zaglavlje">
    <w:name w:val="header"/>
    <w:basedOn w:val="Normal"/>
    <w:link w:val="ZaglavljeChar"/>
    <w:uiPriority w:val="99"/>
    <w:unhideWhenUsed/>
    <w:rsid w:val="00812C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812C48"/>
  </w:style>
  <w:style w:type="paragraph" w:styleId="Podnoje">
    <w:name w:val="footer"/>
    <w:basedOn w:val="Normal"/>
    <w:link w:val="PodnojeChar"/>
    <w:uiPriority w:val="99"/>
    <w:unhideWhenUsed/>
    <w:rsid w:val="00812C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812C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4781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8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746</TotalTime>
  <Pages>5</Pages>
  <Words>1381</Words>
  <Characters>7873</Characters>
  <Application>Microsoft Office Word</Application>
  <DocSecurity>0</DocSecurity>
  <Lines>65</Lines>
  <Paragraphs>18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Damir J</dc:creator>
  <cp:keywords/>
  <dc:description/>
  <cp:lastModifiedBy>OP</cp:lastModifiedBy>
  <cp:revision>39</cp:revision>
  <cp:lastPrinted>2022-11-08T08:53:00Z</cp:lastPrinted>
  <dcterms:created xsi:type="dcterms:W3CDTF">2021-10-04T11:26:00Z</dcterms:created>
  <dcterms:modified xsi:type="dcterms:W3CDTF">2024-09-05T08:32:00Z</dcterms:modified>
</cp:coreProperties>
</file>